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4F195" w14:textId="123C149A" w:rsidR="00FA79BE" w:rsidRPr="00FA79BE" w:rsidRDefault="00D97EFA" w:rsidP="00FA79BE">
      <w:pPr>
        <w:pStyle w:val="Header"/>
        <w:jc w:val="center"/>
        <w:rPr>
          <w:sz w:val="24"/>
          <w:szCs w:val="24"/>
        </w:rPr>
      </w:pPr>
      <w:r>
        <w:rPr>
          <w:sz w:val="24"/>
          <w:szCs w:val="24"/>
        </w:rPr>
        <w:t xml:space="preserve">  </w:t>
      </w:r>
      <w:r w:rsidR="00FA79BE" w:rsidRPr="00FA79BE">
        <w:rPr>
          <w:sz w:val="24"/>
          <w:szCs w:val="24"/>
        </w:rPr>
        <w:t>What did Jesus mean when He said, “It is finished.”?</w:t>
      </w:r>
    </w:p>
    <w:p w14:paraId="33B4ADB5" w14:textId="77777777" w:rsidR="00FA79BE" w:rsidRDefault="00FA79BE" w:rsidP="003C0E51">
      <w:pPr>
        <w:pStyle w:val="NoSpacing"/>
      </w:pPr>
    </w:p>
    <w:p w14:paraId="3578C4A8" w14:textId="77777777" w:rsidR="003C0E51" w:rsidRDefault="003C0E51" w:rsidP="003C0E51">
      <w:pPr>
        <w:pStyle w:val="NoSpacing"/>
      </w:pPr>
      <w:r>
        <w:t xml:space="preserve">What are some reasons people are anti-Catholic? </w:t>
      </w:r>
    </w:p>
    <w:p w14:paraId="751D3AF1" w14:textId="3382227C" w:rsidR="00297D3B" w:rsidRDefault="00297D3B" w:rsidP="003C0E51">
      <w:pPr>
        <w:pStyle w:val="NoSpacing"/>
        <w:rPr>
          <w:sz w:val="16"/>
          <w:szCs w:val="16"/>
        </w:rPr>
      </w:pPr>
    </w:p>
    <w:p w14:paraId="7D6B2E8D" w14:textId="77777777" w:rsidR="00FA79BE" w:rsidRDefault="00FA79BE" w:rsidP="003C0E51">
      <w:pPr>
        <w:pStyle w:val="NoSpacing"/>
        <w:rPr>
          <w:sz w:val="16"/>
          <w:szCs w:val="16"/>
        </w:rPr>
      </w:pPr>
    </w:p>
    <w:p w14:paraId="13E5D2EF" w14:textId="77777777" w:rsidR="00FA79BE" w:rsidRDefault="00FA79BE" w:rsidP="003C0E51">
      <w:pPr>
        <w:pStyle w:val="NoSpacing"/>
        <w:rPr>
          <w:sz w:val="16"/>
          <w:szCs w:val="16"/>
        </w:rPr>
      </w:pPr>
    </w:p>
    <w:p w14:paraId="72D9CA1A" w14:textId="77777777" w:rsidR="00FA79BE" w:rsidRPr="00297D3B" w:rsidRDefault="00FA79BE" w:rsidP="003C0E51">
      <w:pPr>
        <w:pStyle w:val="NoSpacing"/>
        <w:rPr>
          <w:sz w:val="16"/>
          <w:szCs w:val="16"/>
        </w:rPr>
      </w:pPr>
    </w:p>
    <w:p w14:paraId="282B38E3" w14:textId="77777777" w:rsidR="003C0E51" w:rsidRPr="00FA79BE" w:rsidRDefault="00FA79BE" w:rsidP="003C0E51">
      <w:pPr>
        <w:pStyle w:val="NoSpacing"/>
        <w:rPr>
          <w:b/>
          <w:sz w:val="24"/>
          <w:szCs w:val="24"/>
          <w:u w:val="single"/>
        </w:rPr>
      </w:pPr>
      <w:r>
        <w:rPr>
          <w:b/>
          <w:sz w:val="24"/>
          <w:szCs w:val="24"/>
          <w:u w:val="single"/>
        </w:rPr>
        <w:t>F</w:t>
      </w:r>
      <w:r w:rsidR="003C0E51" w:rsidRPr="00FA79BE">
        <w:rPr>
          <w:b/>
          <w:sz w:val="24"/>
          <w:szCs w:val="24"/>
          <w:u w:val="single"/>
        </w:rPr>
        <w:t>irst</w:t>
      </w:r>
      <w:r w:rsidR="00E70C6B" w:rsidRPr="00FA79BE">
        <w:rPr>
          <w:b/>
          <w:sz w:val="24"/>
          <w:szCs w:val="24"/>
          <w:u w:val="single"/>
        </w:rPr>
        <w:t xml:space="preserve"> stage in his Discovery process</w:t>
      </w:r>
    </w:p>
    <w:p w14:paraId="1D32369B" w14:textId="77777777" w:rsidR="003C0E51" w:rsidRDefault="00CC504F" w:rsidP="003C0E51">
      <w:pPr>
        <w:pStyle w:val="NoSpacing"/>
      </w:pPr>
      <w:r>
        <w:t xml:space="preserve">Contrast </w:t>
      </w:r>
      <w:r w:rsidR="00297D3B">
        <w:t>O</w:t>
      </w:r>
      <w:r w:rsidR="003C0E51">
        <w:t xml:space="preserve">ld Testament </w:t>
      </w:r>
      <w:r>
        <w:t>Seder Meal/traditions</w:t>
      </w:r>
      <w:r w:rsidR="003C0E51">
        <w:t xml:space="preserve"> to Jesus’ celebration of Passover</w:t>
      </w:r>
    </w:p>
    <w:p w14:paraId="2A659F7E" w14:textId="77777777" w:rsidR="003C0E51" w:rsidRDefault="003C0E51" w:rsidP="003C0E51">
      <w:pPr>
        <w:pStyle w:val="NoSpacing"/>
      </w:pPr>
      <w:r>
        <w:t xml:space="preserve">ACTIVITY: Moses instructed to find </w:t>
      </w:r>
      <w:r>
        <w:rPr>
          <w:i/>
        </w:rPr>
        <w:t>unblemished male lambs</w:t>
      </w:r>
      <w:r>
        <w:t xml:space="preserve"> to slaughter and </w:t>
      </w:r>
      <w:r w:rsidR="00E70C6B">
        <w:t>blood sprinkled on doorpost then eats</w:t>
      </w:r>
      <w:r>
        <w:t xml:space="preserve"> the roasted lamb standing up</w:t>
      </w:r>
    </w:p>
    <w:p w14:paraId="17A46DAE" w14:textId="77777777" w:rsidR="003C0E51" w:rsidRDefault="003C0E51" w:rsidP="003C0E51">
      <w:pPr>
        <w:pStyle w:val="NoSpacing"/>
      </w:pPr>
      <w:r>
        <w:t>MARKER: Covenant sealed between God and Israel through animal sacrifice and a communion meal</w:t>
      </w:r>
    </w:p>
    <w:p w14:paraId="1A107BF0" w14:textId="77777777" w:rsidR="003C0E51" w:rsidRDefault="00AD36CD" w:rsidP="003C0E51">
      <w:pPr>
        <w:pStyle w:val="NoSpacing"/>
      </w:pPr>
      <w:r>
        <w:t xml:space="preserve">To Hebrews, was a </w:t>
      </w:r>
      <w:r>
        <w:rPr>
          <w:i/>
        </w:rPr>
        <w:t>COVENANT</w:t>
      </w:r>
      <w:r>
        <w:t xml:space="preserve">, much more than a contract – was SACRED FAMILY BOND between Yahweh and Hebrews </w:t>
      </w:r>
    </w:p>
    <w:p w14:paraId="056F63DB" w14:textId="77777777" w:rsidR="00AD36CD" w:rsidRDefault="00AD36CD" w:rsidP="003C0E51">
      <w:pPr>
        <w:pStyle w:val="NoSpacing"/>
      </w:pPr>
      <w:r>
        <w:t xml:space="preserve">In </w:t>
      </w:r>
      <w:r w:rsidRPr="00210A10">
        <w:rPr>
          <w:b/>
        </w:rPr>
        <w:t>Jeremiah, Ezekiel 16, Hosea</w:t>
      </w:r>
      <w:r>
        <w:t xml:space="preserve"> – all signify family bond between God and His people</w:t>
      </w:r>
    </w:p>
    <w:p w14:paraId="1D568ED8" w14:textId="77777777" w:rsidR="00FA79BE" w:rsidRPr="00FA79BE" w:rsidRDefault="00FA79BE" w:rsidP="003C0E51">
      <w:pPr>
        <w:pStyle w:val="NoSpacing"/>
        <w:rPr>
          <w:b/>
          <w:i/>
        </w:rPr>
      </w:pPr>
      <w:r w:rsidRPr="00FA79BE">
        <w:rPr>
          <w:b/>
          <w:i/>
        </w:rPr>
        <w:t>NOTES</w:t>
      </w:r>
    </w:p>
    <w:p w14:paraId="1CB2B67C" w14:textId="77777777" w:rsidR="00FA79BE" w:rsidRDefault="00FA79BE" w:rsidP="003C0E51">
      <w:pPr>
        <w:pStyle w:val="NoSpacing"/>
      </w:pPr>
    </w:p>
    <w:p w14:paraId="0F0F6780" w14:textId="77777777" w:rsidR="00FA79BE" w:rsidRDefault="00FA79BE" w:rsidP="003C0E51">
      <w:pPr>
        <w:pStyle w:val="NoSpacing"/>
      </w:pPr>
    </w:p>
    <w:p w14:paraId="5D0252AB" w14:textId="77777777" w:rsidR="00FA79BE" w:rsidRDefault="00FA79BE" w:rsidP="003C0E51">
      <w:pPr>
        <w:pStyle w:val="NoSpacing"/>
      </w:pPr>
    </w:p>
    <w:p w14:paraId="3D2A5AAA" w14:textId="77777777" w:rsidR="00FA79BE" w:rsidRDefault="00FA79BE" w:rsidP="003C0E51">
      <w:pPr>
        <w:pStyle w:val="NoSpacing"/>
      </w:pPr>
    </w:p>
    <w:p w14:paraId="1CE4FEDB" w14:textId="77777777" w:rsidR="00FA79BE" w:rsidRDefault="00FA79BE" w:rsidP="003C0E51">
      <w:pPr>
        <w:pStyle w:val="NoSpacing"/>
      </w:pPr>
    </w:p>
    <w:p w14:paraId="1811DBE5" w14:textId="77777777" w:rsidR="00FA79BE" w:rsidRDefault="00FA79BE" w:rsidP="003C0E51">
      <w:pPr>
        <w:pStyle w:val="NoSpacing"/>
      </w:pPr>
    </w:p>
    <w:p w14:paraId="002DACD9" w14:textId="77777777" w:rsidR="00FA79BE" w:rsidRDefault="00FA79BE" w:rsidP="003C0E51">
      <w:pPr>
        <w:pStyle w:val="NoSpacing"/>
      </w:pPr>
    </w:p>
    <w:p w14:paraId="734CAD56" w14:textId="77777777" w:rsidR="00FA79BE" w:rsidRDefault="00FA79BE" w:rsidP="003C0E51">
      <w:pPr>
        <w:pStyle w:val="NoSpacing"/>
      </w:pPr>
    </w:p>
    <w:p w14:paraId="5FA2B866" w14:textId="77777777" w:rsidR="00FA79BE" w:rsidRDefault="00FA79BE" w:rsidP="003C0E51">
      <w:pPr>
        <w:pStyle w:val="NoSpacing"/>
      </w:pPr>
    </w:p>
    <w:p w14:paraId="00890889" w14:textId="77777777" w:rsidR="00297D3B" w:rsidRPr="00297D3B" w:rsidRDefault="00297D3B" w:rsidP="003C0E51">
      <w:pPr>
        <w:pStyle w:val="NoSpacing"/>
        <w:rPr>
          <w:sz w:val="16"/>
          <w:szCs w:val="16"/>
        </w:rPr>
      </w:pPr>
    </w:p>
    <w:p w14:paraId="24191D54" w14:textId="77777777" w:rsidR="00297D3B" w:rsidRPr="00297D3B" w:rsidRDefault="00297D3B" w:rsidP="003C0E51">
      <w:pPr>
        <w:pStyle w:val="NoSpacing"/>
        <w:rPr>
          <w:b/>
          <w:sz w:val="24"/>
          <w:szCs w:val="24"/>
          <w:u w:val="single"/>
        </w:rPr>
      </w:pPr>
      <w:r w:rsidRPr="00297D3B">
        <w:rPr>
          <w:b/>
          <w:sz w:val="24"/>
          <w:szCs w:val="24"/>
          <w:u w:val="single"/>
        </w:rPr>
        <w:t>The Passover Feast</w:t>
      </w:r>
    </w:p>
    <w:p w14:paraId="7286E3C6" w14:textId="77777777" w:rsidR="00297D3B" w:rsidRPr="008447B0" w:rsidRDefault="00297D3B" w:rsidP="003C0E51">
      <w:pPr>
        <w:pStyle w:val="NoSpacing"/>
        <w:rPr>
          <w:b/>
        </w:rPr>
      </w:pPr>
      <w:r>
        <w:t xml:space="preserve">The Four “I will…” Cups of the Passover </w:t>
      </w:r>
      <w:r w:rsidR="00BB6123">
        <w:rPr>
          <w:b/>
        </w:rPr>
        <w:t>(Exodus 6: 6</w:t>
      </w:r>
      <w:r w:rsidRPr="008447B0">
        <w:rPr>
          <w:b/>
        </w:rPr>
        <w:t>–7)</w:t>
      </w:r>
    </w:p>
    <w:p w14:paraId="3BDD1A7A" w14:textId="77777777" w:rsidR="00297D3B" w:rsidRDefault="00297D3B" w:rsidP="003C0E51">
      <w:pPr>
        <w:pStyle w:val="NoSpacing"/>
      </w:pPr>
      <w:r>
        <w:t>1</w:t>
      </w:r>
      <w:r w:rsidRPr="00297D3B">
        <w:rPr>
          <w:vertAlign w:val="superscript"/>
        </w:rPr>
        <w:t>st</w:t>
      </w:r>
      <w:r>
        <w:t xml:space="preserve"> Sanctification: “I will bring you out from under the burdens of the Egyptians.”</w:t>
      </w:r>
    </w:p>
    <w:p w14:paraId="2C4DA000" w14:textId="77777777" w:rsidR="00297D3B" w:rsidRDefault="00297D3B" w:rsidP="003C0E51">
      <w:pPr>
        <w:pStyle w:val="NoSpacing"/>
      </w:pPr>
      <w:r>
        <w:t>2</w:t>
      </w:r>
      <w:r w:rsidRPr="00297D3B">
        <w:rPr>
          <w:vertAlign w:val="superscript"/>
        </w:rPr>
        <w:t>nd</w:t>
      </w:r>
      <w:r>
        <w:t xml:space="preserve"> Judgment: “I will rescue you from their bondage.”</w:t>
      </w:r>
    </w:p>
    <w:p w14:paraId="38FFE622" w14:textId="77777777" w:rsidR="00AF4CDB" w:rsidRDefault="00297D3B" w:rsidP="003C0E51">
      <w:pPr>
        <w:pStyle w:val="NoSpacing"/>
      </w:pPr>
      <w:r>
        <w:t>3</w:t>
      </w:r>
      <w:r w:rsidRPr="00297D3B">
        <w:rPr>
          <w:vertAlign w:val="superscript"/>
        </w:rPr>
        <w:t>rd</w:t>
      </w:r>
      <w:r>
        <w:t xml:space="preserve"> Redemption: “I will redeem you with an outstretched arm.”</w:t>
      </w:r>
    </w:p>
    <w:p w14:paraId="4C2C80CA" w14:textId="77777777" w:rsidR="00297D3B" w:rsidRDefault="00297D3B" w:rsidP="003C0E51">
      <w:pPr>
        <w:pStyle w:val="NoSpacing"/>
      </w:pPr>
      <w:r>
        <w:t>4</w:t>
      </w:r>
      <w:r w:rsidRPr="00297D3B">
        <w:rPr>
          <w:vertAlign w:val="superscript"/>
        </w:rPr>
        <w:t>th</w:t>
      </w:r>
      <w:r>
        <w:t xml:space="preserve"> Praise: “I will take you as My people.”</w:t>
      </w:r>
    </w:p>
    <w:p w14:paraId="6255A870" w14:textId="77777777" w:rsidR="00AF4CDB" w:rsidRDefault="00AF4CDB" w:rsidP="003C0E51">
      <w:pPr>
        <w:pStyle w:val="NoSpacing"/>
      </w:pPr>
      <w:r>
        <w:t>After 3</w:t>
      </w:r>
      <w:r w:rsidRPr="00AF4CDB">
        <w:rPr>
          <w:vertAlign w:val="superscript"/>
        </w:rPr>
        <w:t>rd</w:t>
      </w:r>
      <w:r>
        <w:t xml:space="preserve"> cup passed and they have finished the singing and praising, Jesus and Apostles left for Gethsemane. They never partook of the 4</w:t>
      </w:r>
      <w:r w:rsidRPr="00AF4CDB">
        <w:rPr>
          <w:vertAlign w:val="superscript"/>
        </w:rPr>
        <w:t>th</w:t>
      </w:r>
      <w:r>
        <w:t xml:space="preserve"> cup which is the sealing of the covenant. This is the climax of the Passover…without the 4</w:t>
      </w:r>
      <w:r w:rsidRPr="00AF4CDB">
        <w:rPr>
          <w:vertAlign w:val="superscript"/>
        </w:rPr>
        <w:t>th</w:t>
      </w:r>
      <w:r>
        <w:t xml:space="preserve"> cup there is no covenant</w:t>
      </w:r>
    </w:p>
    <w:p w14:paraId="0B2BAF7A" w14:textId="77777777" w:rsidR="00AF4CDB" w:rsidRDefault="00AF4CDB" w:rsidP="003C0E51">
      <w:pPr>
        <w:pStyle w:val="NoSpacing"/>
      </w:pPr>
    </w:p>
    <w:p w14:paraId="25F7862E" w14:textId="77777777" w:rsidR="00AF4CDB" w:rsidRDefault="00AF4CDB" w:rsidP="003C0E51">
      <w:pPr>
        <w:pStyle w:val="NoSpacing"/>
      </w:pPr>
      <w:r>
        <w:t>Who did Jesus say that He is? (after drinking the 3</w:t>
      </w:r>
      <w:r w:rsidRPr="00AF4CDB">
        <w:rPr>
          <w:vertAlign w:val="superscript"/>
        </w:rPr>
        <w:t>rd</w:t>
      </w:r>
      <w:r>
        <w:t xml:space="preserve"> cup?)</w:t>
      </w:r>
    </w:p>
    <w:p w14:paraId="23E368A8" w14:textId="77777777" w:rsidR="00AF4CDB" w:rsidRDefault="00AF4CDB" w:rsidP="003C0E51">
      <w:pPr>
        <w:pStyle w:val="NoSpacing"/>
        <w:rPr>
          <w:b/>
        </w:rPr>
      </w:pPr>
      <w:r>
        <w:t xml:space="preserve">“Truly I say to you, I shall not drink again of the fruit of the vine until that day when I drink it new in the kingdom.” </w:t>
      </w:r>
      <w:r w:rsidRPr="00FA79BE">
        <w:rPr>
          <w:b/>
        </w:rPr>
        <w:t>Mark 14:25</w:t>
      </w:r>
      <w:r w:rsidR="00F832E1">
        <w:rPr>
          <w:b/>
        </w:rPr>
        <w:t>-32; 1</w:t>
      </w:r>
      <w:r w:rsidR="00F832E1" w:rsidRPr="00F832E1">
        <w:rPr>
          <w:b/>
        </w:rPr>
        <w:t>Corinthians10:16</w:t>
      </w:r>
      <w:r w:rsidR="00F832E1">
        <w:rPr>
          <w:b/>
        </w:rPr>
        <w:t>; Matthew 26:39</w:t>
      </w:r>
      <w:r w:rsidR="00FA79BE">
        <w:rPr>
          <w:b/>
        </w:rPr>
        <w:tab/>
      </w:r>
      <w:r w:rsidR="00FA79BE">
        <w:rPr>
          <w:b/>
        </w:rPr>
        <w:tab/>
      </w:r>
      <w:r w:rsidR="00FA79BE">
        <w:rPr>
          <w:b/>
        </w:rPr>
        <w:tab/>
      </w:r>
      <w:r w:rsidR="00FA79BE">
        <w:rPr>
          <w:b/>
        </w:rPr>
        <w:tab/>
      </w:r>
      <w:r w:rsidR="00FA79BE">
        <w:rPr>
          <w:b/>
        </w:rPr>
        <w:tab/>
      </w:r>
      <w:r w:rsidR="00FA79BE">
        <w:rPr>
          <w:b/>
        </w:rPr>
        <w:tab/>
      </w:r>
      <w:r w:rsidR="00FA79BE">
        <w:rPr>
          <w:b/>
        </w:rPr>
        <w:tab/>
      </w:r>
      <w:r w:rsidR="00FA79BE">
        <w:rPr>
          <w:b/>
        </w:rPr>
        <w:tab/>
      </w:r>
    </w:p>
    <w:p w14:paraId="6632B59E" w14:textId="77777777" w:rsidR="00FA79BE" w:rsidRPr="00FA79BE" w:rsidRDefault="00FA79BE" w:rsidP="00FA79BE">
      <w:pPr>
        <w:pStyle w:val="NoSpacing"/>
        <w:rPr>
          <w:b/>
          <w:i/>
        </w:rPr>
      </w:pPr>
      <w:r w:rsidRPr="00FA79BE">
        <w:rPr>
          <w:b/>
          <w:i/>
        </w:rPr>
        <w:t>NOTES</w:t>
      </w:r>
    </w:p>
    <w:p w14:paraId="426E5E44" w14:textId="77777777" w:rsidR="00FA79BE" w:rsidRDefault="00FA79BE" w:rsidP="003C0E51">
      <w:pPr>
        <w:pStyle w:val="NoSpacing"/>
        <w:rPr>
          <w:b/>
        </w:rPr>
      </w:pPr>
    </w:p>
    <w:p w14:paraId="1F2337D0" w14:textId="77777777" w:rsidR="00FA79BE" w:rsidRDefault="00FA79BE" w:rsidP="003C0E51">
      <w:pPr>
        <w:pStyle w:val="NoSpacing"/>
        <w:rPr>
          <w:b/>
        </w:rPr>
      </w:pPr>
    </w:p>
    <w:p w14:paraId="2520E9A0" w14:textId="77777777" w:rsidR="00FA79BE" w:rsidRDefault="00FA79BE" w:rsidP="003C0E51">
      <w:pPr>
        <w:pStyle w:val="NoSpacing"/>
        <w:rPr>
          <w:b/>
        </w:rPr>
      </w:pPr>
    </w:p>
    <w:p w14:paraId="7AAF6867" w14:textId="77777777" w:rsidR="00FA79BE" w:rsidRDefault="00FA79BE" w:rsidP="003C0E51">
      <w:pPr>
        <w:pStyle w:val="NoSpacing"/>
        <w:rPr>
          <w:b/>
        </w:rPr>
      </w:pPr>
    </w:p>
    <w:p w14:paraId="364529FC" w14:textId="77777777" w:rsidR="00FA79BE" w:rsidRDefault="00FA79BE" w:rsidP="003C0E51">
      <w:pPr>
        <w:pStyle w:val="NoSpacing"/>
        <w:rPr>
          <w:b/>
        </w:rPr>
      </w:pPr>
    </w:p>
    <w:p w14:paraId="1668780C" w14:textId="77777777" w:rsidR="00FA79BE" w:rsidRDefault="00FA79BE" w:rsidP="003C0E51">
      <w:pPr>
        <w:pStyle w:val="NoSpacing"/>
        <w:rPr>
          <w:b/>
        </w:rPr>
      </w:pPr>
    </w:p>
    <w:p w14:paraId="40D2337C" w14:textId="77777777" w:rsidR="00FA79BE" w:rsidRDefault="00FA79BE" w:rsidP="003C0E51">
      <w:pPr>
        <w:pStyle w:val="NoSpacing"/>
        <w:rPr>
          <w:b/>
        </w:rPr>
      </w:pPr>
    </w:p>
    <w:p w14:paraId="5B0DEEB1" w14:textId="77777777" w:rsidR="00FA79BE" w:rsidRDefault="00FA79BE" w:rsidP="003C0E51">
      <w:pPr>
        <w:pStyle w:val="NoSpacing"/>
        <w:rPr>
          <w:b/>
        </w:rPr>
      </w:pPr>
    </w:p>
    <w:p w14:paraId="408AE38D" w14:textId="77777777" w:rsidR="00FA79BE" w:rsidRPr="00FA79BE" w:rsidRDefault="00FA79BE" w:rsidP="003C0E51">
      <w:pPr>
        <w:pStyle w:val="NoSpacing"/>
        <w:rPr>
          <w:b/>
        </w:rPr>
      </w:pPr>
    </w:p>
    <w:p w14:paraId="2B487D9A" w14:textId="77777777" w:rsidR="00FA79BE" w:rsidRDefault="00FA79BE" w:rsidP="003C0E51">
      <w:pPr>
        <w:pStyle w:val="NoSpacing"/>
      </w:pPr>
    </w:p>
    <w:p w14:paraId="17074D92" w14:textId="77777777" w:rsidR="00AF4CDB" w:rsidRPr="00FA79BE" w:rsidRDefault="00FA79BE" w:rsidP="003C0E51">
      <w:pPr>
        <w:pStyle w:val="NoSpacing"/>
        <w:rPr>
          <w:b/>
          <w:sz w:val="24"/>
          <w:szCs w:val="24"/>
          <w:u w:val="single"/>
        </w:rPr>
      </w:pPr>
      <w:r w:rsidRPr="00FA79BE">
        <w:rPr>
          <w:sz w:val="24"/>
          <w:szCs w:val="24"/>
        </w:rPr>
        <w:t>S</w:t>
      </w:r>
      <w:r w:rsidR="00AF4CDB" w:rsidRPr="00FA79BE">
        <w:rPr>
          <w:b/>
          <w:sz w:val="24"/>
          <w:szCs w:val="24"/>
          <w:u w:val="single"/>
        </w:rPr>
        <w:t xml:space="preserve">econd stage of </w:t>
      </w:r>
      <w:r w:rsidR="00CC504F" w:rsidRPr="00FA79BE">
        <w:rPr>
          <w:b/>
          <w:sz w:val="24"/>
          <w:szCs w:val="24"/>
          <w:u w:val="single"/>
        </w:rPr>
        <w:t xml:space="preserve">the </w:t>
      </w:r>
      <w:r w:rsidR="00E70C6B" w:rsidRPr="00FA79BE">
        <w:rPr>
          <w:b/>
          <w:sz w:val="24"/>
          <w:szCs w:val="24"/>
          <w:u w:val="single"/>
        </w:rPr>
        <w:t>Discovery process</w:t>
      </w:r>
    </w:p>
    <w:p w14:paraId="0E379E9A" w14:textId="77777777" w:rsidR="00AF4CDB" w:rsidRDefault="00AF4CDB" w:rsidP="003C0E51">
      <w:pPr>
        <w:pStyle w:val="NoSpacing"/>
      </w:pPr>
      <w:r>
        <w:t>Jesus and the Passover meal</w:t>
      </w:r>
      <w:r w:rsidR="00CC504F">
        <w:t>; Jesus’ intentionality of His comments</w:t>
      </w:r>
    </w:p>
    <w:p w14:paraId="06CC3524" w14:textId="77777777" w:rsidR="00CC504F" w:rsidRDefault="00CC504F" w:rsidP="003C0E51">
      <w:pPr>
        <w:pStyle w:val="NoSpacing"/>
      </w:pPr>
    </w:p>
    <w:p w14:paraId="631F6C95" w14:textId="77777777" w:rsidR="00CC504F" w:rsidRDefault="00CC504F" w:rsidP="003C0E51">
      <w:pPr>
        <w:pStyle w:val="NoSpacing"/>
      </w:pPr>
      <w:r>
        <w:t>Jesus’ prayer in the garden “My Father, if it be possible, let this cup pass from me…” what cup is He talking about?(Ref</w:t>
      </w:r>
      <w:r w:rsidR="00F832E1">
        <w:rPr>
          <w:b/>
        </w:rPr>
        <w:t>: Isaiah 5</w:t>
      </w:r>
      <w:r w:rsidRPr="00F20271">
        <w:rPr>
          <w:b/>
        </w:rPr>
        <w:t>1</w:t>
      </w:r>
      <w:r w:rsidR="00F832E1">
        <w:rPr>
          <w:b/>
        </w:rPr>
        <w:t>:17, Jeremiah 2</w:t>
      </w:r>
      <w:r w:rsidR="00BB6123">
        <w:rPr>
          <w:b/>
        </w:rPr>
        <w:t>5:</w:t>
      </w:r>
      <w:r w:rsidRPr="00F20271">
        <w:rPr>
          <w:b/>
        </w:rPr>
        <w:t>15</w:t>
      </w:r>
      <w:r>
        <w:t xml:space="preserve"> – Prophets refer to the “cup of wrath” that certain people have to drink down to the dregs because of their sin)</w:t>
      </w:r>
    </w:p>
    <w:p w14:paraId="47958D69" w14:textId="77777777" w:rsidR="00FA79BE" w:rsidRPr="00FA79BE" w:rsidRDefault="00FA79BE" w:rsidP="00FA79BE">
      <w:pPr>
        <w:pStyle w:val="NoSpacing"/>
        <w:rPr>
          <w:b/>
          <w:i/>
        </w:rPr>
      </w:pPr>
      <w:r w:rsidRPr="00FA79BE">
        <w:rPr>
          <w:b/>
          <w:i/>
        </w:rPr>
        <w:t>NOTES</w:t>
      </w:r>
    </w:p>
    <w:p w14:paraId="4F5EC398" w14:textId="77777777" w:rsidR="00AF4CDB" w:rsidRDefault="00AF4CDB" w:rsidP="003C0E51">
      <w:pPr>
        <w:pStyle w:val="NoSpacing"/>
      </w:pPr>
    </w:p>
    <w:p w14:paraId="01827EE1" w14:textId="77777777" w:rsidR="00FA79BE" w:rsidRDefault="00FA79BE" w:rsidP="003C0E51">
      <w:pPr>
        <w:pStyle w:val="NoSpacing"/>
      </w:pPr>
    </w:p>
    <w:p w14:paraId="064A3D5B" w14:textId="77777777" w:rsidR="00FA79BE" w:rsidRDefault="00FA79BE" w:rsidP="003C0E51">
      <w:pPr>
        <w:pStyle w:val="NoSpacing"/>
      </w:pPr>
    </w:p>
    <w:p w14:paraId="692087B3" w14:textId="77777777" w:rsidR="00FA79BE" w:rsidRDefault="00FA79BE" w:rsidP="003C0E51">
      <w:pPr>
        <w:pStyle w:val="NoSpacing"/>
      </w:pPr>
    </w:p>
    <w:p w14:paraId="2002D9D8" w14:textId="77777777" w:rsidR="00FA79BE" w:rsidRDefault="00FA79BE" w:rsidP="003C0E51">
      <w:pPr>
        <w:pStyle w:val="NoSpacing"/>
      </w:pPr>
    </w:p>
    <w:p w14:paraId="286BF8B4" w14:textId="77777777" w:rsidR="00FA79BE" w:rsidRDefault="00FA79BE" w:rsidP="003C0E51">
      <w:pPr>
        <w:pStyle w:val="NoSpacing"/>
      </w:pPr>
    </w:p>
    <w:p w14:paraId="5130E4EF" w14:textId="77777777" w:rsidR="00FA79BE" w:rsidRDefault="00FA79BE" w:rsidP="003C0E51">
      <w:pPr>
        <w:pStyle w:val="NoSpacing"/>
      </w:pPr>
    </w:p>
    <w:p w14:paraId="5BCB92F8" w14:textId="77777777" w:rsidR="00FA79BE" w:rsidRDefault="00FA79BE" w:rsidP="003C0E51">
      <w:pPr>
        <w:pStyle w:val="NoSpacing"/>
      </w:pPr>
    </w:p>
    <w:p w14:paraId="2BD20E62" w14:textId="77777777" w:rsidR="00FA79BE" w:rsidRDefault="00FA79BE" w:rsidP="003C0E51">
      <w:pPr>
        <w:pStyle w:val="NoSpacing"/>
      </w:pPr>
    </w:p>
    <w:p w14:paraId="347E9AB9" w14:textId="77777777" w:rsidR="00FA79BE" w:rsidRDefault="00FA79BE" w:rsidP="003C0E51">
      <w:pPr>
        <w:pStyle w:val="NoSpacing"/>
      </w:pPr>
    </w:p>
    <w:p w14:paraId="78026BDE" w14:textId="77777777" w:rsidR="00FA79BE" w:rsidRDefault="00FA79BE" w:rsidP="003C0E51">
      <w:pPr>
        <w:pStyle w:val="NoSpacing"/>
      </w:pPr>
    </w:p>
    <w:p w14:paraId="0FF11A7D" w14:textId="77777777" w:rsidR="00CC504F" w:rsidRPr="00FA79BE" w:rsidRDefault="00FA79BE" w:rsidP="003C0E51">
      <w:pPr>
        <w:pStyle w:val="NoSpacing"/>
        <w:rPr>
          <w:b/>
          <w:sz w:val="24"/>
          <w:szCs w:val="24"/>
          <w:u w:val="single"/>
        </w:rPr>
      </w:pPr>
      <w:r w:rsidRPr="00FA79BE">
        <w:rPr>
          <w:b/>
          <w:sz w:val="24"/>
          <w:szCs w:val="24"/>
          <w:u w:val="single"/>
        </w:rPr>
        <w:t>T</w:t>
      </w:r>
      <w:r w:rsidR="00CC504F" w:rsidRPr="00FA79BE">
        <w:rPr>
          <w:b/>
          <w:sz w:val="24"/>
          <w:szCs w:val="24"/>
          <w:u w:val="single"/>
        </w:rPr>
        <w:t>hird</w:t>
      </w:r>
      <w:r w:rsidR="00E70C6B" w:rsidRPr="00FA79BE">
        <w:rPr>
          <w:b/>
          <w:sz w:val="24"/>
          <w:szCs w:val="24"/>
          <w:u w:val="single"/>
        </w:rPr>
        <w:t xml:space="preserve"> stage of the Discovery process</w:t>
      </w:r>
    </w:p>
    <w:p w14:paraId="2F91E42F" w14:textId="77777777" w:rsidR="00CC504F" w:rsidRPr="004E228B" w:rsidRDefault="00CC504F" w:rsidP="003C0E51">
      <w:pPr>
        <w:pStyle w:val="NoSpacing"/>
        <w:rPr>
          <w:b/>
        </w:rPr>
      </w:pPr>
      <w:r w:rsidRPr="004E228B">
        <w:rPr>
          <w:b/>
        </w:rPr>
        <w:t>The Kingdom</w:t>
      </w:r>
    </w:p>
    <w:p w14:paraId="0AEBB073" w14:textId="77777777" w:rsidR="00CC504F" w:rsidRPr="00BB6123" w:rsidRDefault="007E45B2" w:rsidP="003C0E51">
      <w:pPr>
        <w:pStyle w:val="NoSpacing"/>
        <w:rPr>
          <w:b/>
        </w:rPr>
      </w:pPr>
      <w:r>
        <w:t>Scripture references f</w:t>
      </w:r>
      <w:r w:rsidR="00CC504F">
        <w:t xml:space="preserve">ocused on </w:t>
      </w:r>
      <w:r w:rsidR="00D81DDA" w:rsidRPr="00BB6123">
        <w:rPr>
          <w:b/>
        </w:rPr>
        <w:t>John 18: 33 -37, John 19:14, John12: 23</w:t>
      </w:r>
      <w:r w:rsidR="00CC504F" w:rsidRPr="00BB6123">
        <w:rPr>
          <w:b/>
        </w:rPr>
        <w:t>–</w:t>
      </w:r>
      <w:r w:rsidR="00D81DDA" w:rsidRPr="00BB6123">
        <w:rPr>
          <w:b/>
        </w:rPr>
        <w:t>24</w:t>
      </w:r>
      <w:r w:rsidR="00CC504F" w:rsidRPr="00BB6123">
        <w:rPr>
          <w:b/>
        </w:rPr>
        <w:t xml:space="preserve">, </w:t>
      </w:r>
      <w:r w:rsidR="00026628" w:rsidRPr="00BB6123">
        <w:rPr>
          <w:b/>
        </w:rPr>
        <w:t>Exodus 28:4, Leviticus 16:4, John 19:33–36, Exodus 12:</w:t>
      </w:r>
      <w:r w:rsidR="00D81DDA" w:rsidRPr="00BB6123">
        <w:rPr>
          <w:b/>
        </w:rPr>
        <w:t>4</w:t>
      </w:r>
      <w:r w:rsidR="00026628" w:rsidRPr="00BB6123">
        <w:rPr>
          <w:b/>
        </w:rPr>
        <w:t>6</w:t>
      </w:r>
      <w:r w:rsidR="00D81DDA" w:rsidRPr="00BB6123">
        <w:rPr>
          <w:b/>
        </w:rPr>
        <w:t>, John1:29</w:t>
      </w:r>
    </w:p>
    <w:p w14:paraId="0EDCE94C" w14:textId="77777777" w:rsidR="00D81DDA" w:rsidRDefault="00982D4F" w:rsidP="003C0E51">
      <w:pPr>
        <w:pStyle w:val="NoSpacing"/>
      </w:pPr>
      <w:r>
        <w:t xml:space="preserve">Key Points: </w:t>
      </w:r>
      <w:r w:rsidR="007E45B2">
        <w:t>Background to understand what Jesus is doing on the cross</w:t>
      </w:r>
    </w:p>
    <w:p w14:paraId="4BEEC0F4" w14:textId="77777777" w:rsidR="00982D4F" w:rsidRDefault="00982D4F" w:rsidP="003C0E51">
      <w:pPr>
        <w:pStyle w:val="NoSpacing"/>
      </w:pPr>
      <w:r>
        <w:t>John understood Jesus’ kingdom not political or military but manifestation of mercy and Divine love</w:t>
      </w:r>
    </w:p>
    <w:p w14:paraId="216D4143" w14:textId="77777777" w:rsidR="00D81DDA" w:rsidRDefault="00D81DDA" w:rsidP="003C0E51">
      <w:pPr>
        <w:pStyle w:val="NoSpacing"/>
      </w:pPr>
      <w:r>
        <w:t xml:space="preserve">At the Jordan, John </w:t>
      </w:r>
      <w:r w:rsidR="00040B8D">
        <w:t>calls</w:t>
      </w:r>
      <w:r>
        <w:t xml:space="preserve"> Jesus the “Behold the Lamb of God who takes away the sins of the world”.  Throughout John’s </w:t>
      </w:r>
      <w:r w:rsidR="00040B8D">
        <w:t>gospel,</w:t>
      </w:r>
      <w:r>
        <w:t xml:space="preserve"> </w:t>
      </w:r>
      <w:r w:rsidR="007E45B2">
        <w:t xml:space="preserve">Jesus is presented as Passover Lamb of NEW COVENANT </w:t>
      </w:r>
    </w:p>
    <w:p w14:paraId="776D5B0A" w14:textId="77777777" w:rsidR="00D81DDA" w:rsidRDefault="00982D4F" w:rsidP="003C0E51">
      <w:pPr>
        <w:pStyle w:val="NoSpacing"/>
      </w:pPr>
      <w:r>
        <w:t>Jesus’ speaks of time of judgment of the world when ruler and king cast out</w:t>
      </w:r>
    </w:p>
    <w:p w14:paraId="394A7536" w14:textId="77777777" w:rsidR="00026628" w:rsidRDefault="00BB6123" w:rsidP="003C0E51">
      <w:pPr>
        <w:pStyle w:val="NoSpacing"/>
      </w:pPr>
      <w:r>
        <w:rPr>
          <w:b/>
        </w:rPr>
        <w:t>John</w:t>
      </w:r>
      <w:r w:rsidR="00982D4F" w:rsidRPr="00BB6123">
        <w:rPr>
          <w:b/>
        </w:rPr>
        <w:t>19:14 –</w:t>
      </w:r>
      <w:r w:rsidR="00982D4F">
        <w:t xml:space="preserve"> Jesus’ garment is a Greek </w:t>
      </w:r>
      <w:r w:rsidR="00026628">
        <w:t xml:space="preserve">tunic, a seamless one-piece garment. Same as described in Exodus and Leviticus to describe what high priest would wear when sacrificing the Passover lamb. </w:t>
      </w:r>
    </w:p>
    <w:p w14:paraId="787F65B7" w14:textId="77777777" w:rsidR="00026628" w:rsidRDefault="00026628" w:rsidP="003C0E51">
      <w:pPr>
        <w:pStyle w:val="NoSpacing"/>
      </w:pPr>
      <w:r>
        <w:t>Correlation is Jesus is both high priest and victim (lamb) but not lamb of man but lamb of God</w:t>
      </w:r>
    </w:p>
    <w:p w14:paraId="4A6E1A29" w14:textId="77777777" w:rsidR="00026628" w:rsidRDefault="00026628" w:rsidP="003C0E51">
      <w:pPr>
        <w:pStyle w:val="NoSpacing"/>
      </w:pPr>
      <w:r>
        <w:t>John also noted that Jesus was only one crucified that day without broken bones as was God’s demand for the unblemished lamb from flock to sacrifice as the Passover lamb. (</w:t>
      </w:r>
      <w:r w:rsidRPr="00BB6123">
        <w:rPr>
          <w:b/>
        </w:rPr>
        <w:t>John 19: 33-36, Exodus 12:46)</w:t>
      </w:r>
    </w:p>
    <w:p w14:paraId="7CEE7A52" w14:textId="77777777" w:rsidR="00D81DDA" w:rsidRDefault="00D81DDA" w:rsidP="003C0E51">
      <w:pPr>
        <w:pStyle w:val="NoSpacing"/>
      </w:pPr>
      <w:r>
        <w:t>John notes it is the sixth hour of the day of preparation at precisely the time when Passover lamb was to be slain Jesus was sentenced to die.</w:t>
      </w:r>
    </w:p>
    <w:p w14:paraId="63D79D6A" w14:textId="77777777" w:rsidR="00FA79BE" w:rsidRPr="00FA79BE" w:rsidRDefault="00FA79BE" w:rsidP="00FA79BE">
      <w:pPr>
        <w:pStyle w:val="NoSpacing"/>
        <w:rPr>
          <w:b/>
          <w:i/>
        </w:rPr>
      </w:pPr>
      <w:r w:rsidRPr="00FA79BE">
        <w:rPr>
          <w:b/>
          <w:i/>
        </w:rPr>
        <w:t>NOTES</w:t>
      </w:r>
    </w:p>
    <w:p w14:paraId="61BECEA3" w14:textId="77777777" w:rsidR="00AD602E" w:rsidRDefault="00AD602E" w:rsidP="003C0E51">
      <w:pPr>
        <w:pStyle w:val="NoSpacing"/>
        <w:rPr>
          <w:b/>
        </w:rPr>
      </w:pPr>
    </w:p>
    <w:p w14:paraId="700A28F7" w14:textId="77777777" w:rsidR="00FA79BE" w:rsidRDefault="00FA79BE" w:rsidP="003C0E51">
      <w:pPr>
        <w:pStyle w:val="NoSpacing"/>
        <w:rPr>
          <w:b/>
        </w:rPr>
      </w:pPr>
    </w:p>
    <w:p w14:paraId="50D27F32" w14:textId="77777777" w:rsidR="00FA79BE" w:rsidRDefault="00FA79BE" w:rsidP="003C0E51">
      <w:pPr>
        <w:pStyle w:val="NoSpacing"/>
        <w:rPr>
          <w:b/>
        </w:rPr>
      </w:pPr>
    </w:p>
    <w:p w14:paraId="3666778F" w14:textId="77777777" w:rsidR="00FA79BE" w:rsidRDefault="00FA79BE" w:rsidP="003C0E51">
      <w:pPr>
        <w:pStyle w:val="NoSpacing"/>
        <w:rPr>
          <w:b/>
        </w:rPr>
      </w:pPr>
    </w:p>
    <w:p w14:paraId="14056CFD" w14:textId="77777777" w:rsidR="00FA79BE" w:rsidRDefault="00FA79BE" w:rsidP="003C0E51">
      <w:pPr>
        <w:pStyle w:val="NoSpacing"/>
        <w:rPr>
          <w:b/>
        </w:rPr>
      </w:pPr>
    </w:p>
    <w:p w14:paraId="2F32D6B1" w14:textId="77777777" w:rsidR="00FA79BE" w:rsidRDefault="00FA79BE" w:rsidP="003C0E51">
      <w:pPr>
        <w:pStyle w:val="NoSpacing"/>
        <w:rPr>
          <w:b/>
        </w:rPr>
      </w:pPr>
    </w:p>
    <w:p w14:paraId="4C63014B" w14:textId="77777777" w:rsidR="00FA79BE" w:rsidRDefault="00FA79BE" w:rsidP="003C0E51">
      <w:pPr>
        <w:pStyle w:val="NoSpacing"/>
        <w:rPr>
          <w:b/>
        </w:rPr>
      </w:pPr>
    </w:p>
    <w:p w14:paraId="0D356E8B" w14:textId="77777777" w:rsidR="00FA79BE" w:rsidRDefault="00FA79BE" w:rsidP="003C0E51">
      <w:pPr>
        <w:pStyle w:val="NoSpacing"/>
        <w:rPr>
          <w:b/>
        </w:rPr>
      </w:pPr>
    </w:p>
    <w:p w14:paraId="55DE8B3C" w14:textId="77777777" w:rsidR="00FA79BE" w:rsidRDefault="00FA79BE" w:rsidP="003C0E51">
      <w:pPr>
        <w:pStyle w:val="NoSpacing"/>
        <w:rPr>
          <w:b/>
        </w:rPr>
      </w:pPr>
    </w:p>
    <w:p w14:paraId="5590543D" w14:textId="77777777" w:rsidR="00FA79BE" w:rsidRDefault="00FA79BE" w:rsidP="003C0E51">
      <w:pPr>
        <w:pStyle w:val="NoSpacing"/>
        <w:rPr>
          <w:b/>
        </w:rPr>
      </w:pPr>
    </w:p>
    <w:p w14:paraId="1CFC8107" w14:textId="77777777" w:rsidR="00FA79BE" w:rsidRDefault="00FA79BE" w:rsidP="003C0E51">
      <w:pPr>
        <w:pStyle w:val="NoSpacing"/>
        <w:rPr>
          <w:b/>
        </w:rPr>
      </w:pPr>
    </w:p>
    <w:p w14:paraId="1DEEAD5B" w14:textId="77777777" w:rsidR="00FA79BE" w:rsidRDefault="00FA79BE" w:rsidP="003C0E51">
      <w:pPr>
        <w:pStyle w:val="NoSpacing"/>
        <w:rPr>
          <w:b/>
        </w:rPr>
      </w:pPr>
    </w:p>
    <w:p w14:paraId="687D3E4B" w14:textId="77777777" w:rsidR="007E45B2" w:rsidRPr="004E228B" w:rsidRDefault="007E45B2" w:rsidP="003C0E51">
      <w:pPr>
        <w:pStyle w:val="NoSpacing"/>
        <w:rPr>
          <w:b/>
        </w:rPr>
      </w:pPr>
      <w:r w:rsidRPr="004E228B">
        <w:rPr>
          <w:b/>
        </w:rPr>
        <w:t>The Sacrifice</w:t>
      </w:r>
    </w:p>
    <w:p w14:paraId="27CBB2F7" w14:textId="77777777" w:rsidR="007E45B2" w:rsidRDefault="007E45B2" w:rsidP="003C0E51">
      <w:pPr>
        <w:pStyle w:val="NoSpacing"/>
      </w:pPr>
      <w:r>
        <w:t>Carrying of the cross: Jesus offered Gall or Myrrh (opiates, pain killers) and refused them (remember He had said “I will not taste the fruit of the vine until my kingdom is manifested)</w:t>
      </w:r>
    </w:p>
    <w:p w14:paraId="4C9D80E7" w14:textId="77777777" w:rsidR="007E45B2" w:rsidRDefault="007E45B2" w:rsidP="003C0E51">
      <w:pPr>
        <w:pStyle w:val="NoSpacing"/>
      </w:pPr>
      <w:r>
        <w:t xml:space="preserve">Suffering on the cross: Jesus offered sour wine on a Hyssop branch (same branch stipulated in </w:t>
      </w:r>
      <w:r w:rsidRPr="00BB6123">
        <w:rPr>
          <w:b/>
        </w:rPr>
        <w:t>Exodus 12</w:t>
      </w:r>
      <w:r>
        <w:t xml:space="preserve"> as branch to sprinkle lambs blood on the door posts)</w:t>
      </w:r>
      <w:r w:rsidR="00210A10">
        <w:t xml:space="preserve"> </w:t>
      </w:r>
      <w:r>
        <w:t>John is only one that says he took the sour wine and then said “It is finished.” Then He died.)</w:t>
      </w:r>
    </w:p>
    <w:p w14:paraId="5166E938" w14:textId="77777777" w:rsidR="007E45B2" w:rsidRDefault="007E45B2" w:rsidP="003C0E51">
      <w:pPr>
        <w:pStyle w:val="NoSpacing"/>
      </w:pPr>
      <w:r>
        <w:t>He received the 4</w:t>
      </w:r>
      <w:r w:rsidRPr="007E45B2">
        <w:rPr>
          <w:vertAlign w:val="superscript"/>
        </w:rPr>
        <w:t>th</w:t>
      </w:r>
      <w:r>
        <w:t xml:space="preserve"> cup; He became the Passover Lamb of the New Covenant…</w:t>
      </w:r>
      <w:r w:rsidR="004E228B">
        <w:t>Jesus interrupted the Old Covenant Passover to bring about the completion and transformation of that into the New Covenant Passover!</w:t>
      </w:r>
    </w:p>
    <w:p w14:paraId="740DF83C" w14:textId="77777777" w:rsidR="00FA79BE" w:rsidRPr="00FA79BE" w:rsidRDefault="00FA79BE" w:rsidP="00FA79BE">
      <w:pPr>
        <w:pStyle w:val="NoSpacing"/>
        <w:rPr>
          <w:b/>
          <w:i/>
        </w:rPr>
      </w:pPr>
      <w:r w:rsidRPr="00FA79BE">
        <w:rPr>
          <w:b/>
          <w:i/>
        </w:rPr>
        <w:t>NOTES</w:t>
      </w:r>
    </w:p>
    <w:p w14:paraId="56F90F68" w14:textId="77777777" w:rsidR="00E70C6B" w:rsidRDefault="00E70C6B" w:rsidP="003C0E51">
      <w:pPr>
        <w:pStyle w:val="NoSpacing"/>
      </w:pPr>
    </w:p>
    <w:p w14:paraId="2BD0DB21" w14:textId="77777777" w:rsidR="00FA79BE" w:rsidRDefault="00FA79BE" w:rsidP="003C0E51">
      <w:pPr>
        <w:pStyle w:val="NoSpacing"/>
      </w:pPr>
    </w:p>
    <w:p w14:paraId="06734C5F" w14:textId="77777777" w:rsidR="00FA79BE" w:rsidRDefault="00FA79BE" w:rsidP="003C0E51">
      <w:pPr>
        <w:pStyle w:val="NoSpacing"/>
      </w:pPr>
    </w:p>
    <w:p w14:paraId="104581A7" w14:textId="77777777" w:rsidR="00FA79BE" w:rsidRDefault="00FA79BE" w:rsidP="003C0E51">
      <w:pPr>
        <w:pStyle w:val="NoSpacing"/>
      </w:pPr>
    </w:p>
    <w:p w14:paraId="558B8C6E" w14:textId="77777777" w:rsidR="00FA79BE" w:rsidRDefault="00FA79BE" w:rsidP="003C0E51">
      <w:pPr>
        <w:pStyle w:val="NoSpacing"/>
      </w:pPr>
    </w:p>
    <w:p w14:paraId="65972A9B" w14:textId="77777777" w:rsidR="00FA79BE" w:rsidRDefault="00FA79BE" w:rsidP="003C0E51">
      <w:pPr>
        <w:pStyle w:val="NoSpacing"/>
      </w:pPr>
    </w:p>
    <w:p w14:paraId="734A638F" w14:textId="77777777" w:rsidR="00FA79BE" w:rsidRDefault="00FA79BE" w:rsidP="003C0E51">
      <w:pPr>
        <w:pStyle w:val="NoSpacing"/>
      </w:pPr>
    </w:p>
    <w:p w14:paraId="07DA4A55" w14:textId="77777777" w:rsidR="00FA79BE" w:rsidRDefault="00FA79BE" w:rsidP="003C0E51">
      <w:pPr>
        <w:pStyle w:val="NoSpacing"/>
      </w:pPr>
    </w:p>
    <w:p w14:paraId="5C624936" w14:textId="77777777" w:rsidR="004E228B" w:rsidRPr="00AD602E" w:rsidRDefault="004E228B" w:rsidP="003C0E51">
      <w:pPr>
        <w:pStyle w:val="NoSpacing"/>
        <w:rPr>
          <w:b/>
        </w:rPr>
      </w:pPr>
      <w:r w:rsidRPr="00AD602E">
        <w:rPr>
          <w:b/>
        </w:rPr>
        <w:t>Passover beginning and end</w:t>
      </w:r>
    </w:p>
    <w:p w14:paraId="419F8E82" w14:textId="77777777" w:rsidR="004E228B" w:rsidRDefault="004E228B" w:rsidP="003C0E51">
      <w:pPr>
        <w:pStyle w:val="NoSpacing"/>
      </w:pPr>
      <w:r>
        <w:t>Question: When does Jesus sacrifice begin?</w:t>
      </w:r>
    </w:p>
    <w:p w14:paraId="212AEEAA" w14:textId="77777777" w:rsidR="004E228B" w:rsidRDefault="004E228B" w:rsidP="003C0E51">
      <w:pPr>
        <w:pStyle w:val="NoSpacing"/>
      </w:pPr>
      <w:r>
        <w:t xml:space="preserve">When celebrating the Old Covenant Passover by symbolically separating His body and blood (when that happens to humans, we die) but Jesus transforms them </w:t>
      </w:r>
    </w:p>
    <w:p w14:paraId="0712B6A5" w14:textId="77777777" w:rsidR="00AD602E" w:rsidRDefault="00AD602E" w:rsidP="003C0E51">
      <w:pPr>
        <w:pStyle w:val="NoSpacing"/>
      </w:pPr>
    </w:p>
    <w:p w14:paraId="73F584F8" w14:textId="77777777" w:rsidR="004E228B" w:rsidRDefault="004E228B" w:rsidP="003C0E51">
      <w:pPr>
        <w:pStyle w:val="NoSpacing"/>
      </w:pPr>
      <w:r>
        <w:t>Question: When does Jesus sacrifice end?</w:t>
      </w:r>
    </w:p>
    <w:p w14:paraId="2CFB24AB" w14:textId="64E75846" w:rsidR="00AD602E" w:rsidRPr="00BB6123" w:rsidRDefault="004E228B" w:rsidP="003C0E51">
      <w:pPr>
        <w:pStyle w:val="NoSpacing"/>
        <w:rPr>
          <w:rFonts w:ascii="Times New Roman" w:hAnsi="Times New Roman" w:cs="Times New Roman"/>
          <w:b/>
        </w:rPr>
      </w:pPr>
      <w:r>
        <w:t>When Jesus receives the wine of the 4</w:t>
      </w:r>
      <w:r w:rsidRPr="004E228B">
        <w:rPr>
          <w:vertAlign w:val="superscript"/>
        </w:rPr>
        <w:t>th</w:t>
      </w:r>
      <w:r>
        <w:t xml:space="preserve"> cup, the cup of consummation (</w:t>
      </w:r>
      <w:r w:rsidR="00AD602E">
        <w:t>definition:</w:t>
      </w:r>
      <w:r>
        <w:t xml:space="preserve"> </w:t>
      </w:r>
      <w:r w:rsidRPr="00AD602E">
        <w:rPr>
          <w:rFonts w:ascii="Times New Roman" w:hAnsi="Times New Roman" w:cs="Times New Roman"/>
          <w:shd w:val="clear" w:color="auto" w:fill="FFFFFF"/>
        </w:rPr>
        <w:t>A contract is said to be consummated, when everything to be done in relation to it, has been accomplished</w:t>
      </w:r>
      <w:r w:rsidR="00AD602E">
        <w:rPr>
          <w:rFonts w:ascii="Times New Roman" w:hAnsi="Times New Roman" w:cs="Times New Roman"/>
          <w:shd w:val="clear" w:color="auto" w:fill="FFFFFF"/>
        </w:rPr>
        <w:t>; finalizing of a contract or in this case, the covenant.)</w:t>
      </w:r>
      <w:r w:rsidR="00E70C6B">
        <w:rPr>
          <w:rFonts w:ascii="Times New Roman" w:hAnsi="Times New Roman" w:cs="Times New Roman"/>
          <w:shd w:val="clear" w:color="auto" w:fill="FFFFFF"/>
        </w:rPr>
        <w:t xml:space="preserve"> </w:t>
      </w:r>
      <w:r w:rsidR="00AD602E" w:rsidRPr="00BB6123">
        <w:rPr>
          <w:rFonts w:ascii="Times New Roman" w:hAnsi="Times New Roman" w:cs="Times New Roman"/>
          <w:b/>
          <w:shd w:val="clear" w:color="auto" w:fill="FFFFFF"/>
        </w:rPr>
        <w:t>John 6:52-56</w:t>
      </w:r>
    </w:p>
    <w:p w14:paraId="39BA704A" w14:textId="77777777" w:rsidR="00FA79BE" w:rsidRPr="00FA79BE" w:rsidRDefault="00FA79BE" w:rsidP="00FA79BE">
      <w:pPr>
        <w:pStyle w:val="NoSpacing"/>
        <w:rPr>
          <w:b/>
          <w:i/>
        </w:rPr>
      </w:pPr>
      <w:r w:rsidRPr="00FA79BE">
        <w:rPr>
          <w:b/>
          <w:i/>
        </w:rPr>
        <w:t>NOTES</w:t>
      </w:r>
    </w:p>
    <w:p w14:paraId="40729B41" w14:textId="77777777" w:rsidR="004E228B" w:rsidRDefault="004E228B" w:rsidP="003C0E51">
      <w:pPr>
        <w:pStyle w:val="NoSpacing"/>
      </w:pPr>
    </w:p>
    <w:p w14:paraId="07BAD453" w14:textId="77777777" w:rsidR="00FA79BE" w:rsidRDefault="00FA79BE" w:rsidP="003C0E51">
      <w:pPr>
        <w:pStyle w:val="NoSpacing"/>
      </w:pPr>
    </w:p>
    <w:p w14:paraId="2570211C" w14:textId="77777777" w:rsidR="00FA79BE" w:rsidRDefault="00FA79BE" w:rsidP="003C0E51">
      <w:pPr>
        <w:pStyle w:val="NoSpacing"/>
      </w:pPr>
    </w:p>
    <w:p w14:paraId="59B30869" w14:textId="77777777" w:rsidR="00FA79BE" w:rsidRDefault="00FA79BE" w:rsidP="003C0E51">
      <w:pPr>
        <w:pStyle w:val="NoSpacing"/>
      </w:pPr>
    </w:p>
    <w:p w14:paraId="44568ACC" w14:textId="77777777" w:rsidR="00FA79BE" w:rsidRDefault="00FA79BE" w:rsidP="003C0E51">
      <w:pPr>
        <w:pStyle w:val="NoSpacing"/>
      </w:pPr>
    </w:p>
    <w:p w14:paraId="4717881B" w14:textId="77777777" w:rsidR="00FA79BE" w:rsidRDefault="00FA79BE" w:rsidP="003C0E51">
      <w:pPr>
        <w:pStyle w:val="NoSpacing"/>
      </w:pPr>
    </w:p>
    <w:p w14:paraId="6CCD3F09" w14:textId="77777777" w:rsidR="00FA79BE" w:rsidRDefault="00FA79BE" w:rsidP="003C0E51">
      <w:pPr>
        <w:pStyle w:val="NoSpacing"/>
      </w:pPr>
    </w:p>
    <w:p w14:paraId="18F82433" w14:textId="77777777" w:rsidR="00FA79BE" w:rsidRDefault="00FA79BE" w:rsidP="003C0E51">
      <w:pPr>
        <w:pStyle w:val="NoSpacing"/>
      </w:pPr>
    </w:p>
    <w:p w14:paraId="0291699C" w14:textId="77777777" w:rsidR="00FA79BE" w:rsidRDefault="00FA79BE" w:rsidP="003C0E51">
      <w:pPr>
        <w:pStyle w:val="NoSpacing"/>
      </w:pPr>
    </w:p>
    <w:p w14:paraId="1F8D382D" w14:textId="77777777" w:rsidR="00E70C6B" w:rsidRPr="00FA79BE" w:rsidRDefault="00E70C6B" w:rsidP="003C0E51">
      <w:pPr>
        <w:pStyle w:val="NoSpacing"/>
        <w:rPr>
          <w:b/>
          <w:sz w:val="24"/>
          <w:szCs w:val="24"/>
          <w:u w:val="single"/>
        </w:rPr>
      </w:pPr>
      <w:r w:rsidRPr="00FA79BE">
        <w:rPr>
          <w:b/>
          <w:sz w:val="24"/>
          <w:szCs w:val="24"/>
          <w:u w:val="single"/>
        </w:rPr>
        <w:t>Fourth stage of Discovery</w:t>
      </w:r>
      <w:r w:rsidR="00FA79BE" w:rsidRPr="00FA79BE">
        <w:rPr>
          <w:b/>
          <w:sz w:val="24"/>
          <w:szCs w:val="24"/>
          <w:u w:val="single"/>
        </w:rPr>
        <w:t xml:space="preserve"> Process</w:t>
      </w:r>
    </w:p>
    <w:p w14:paraId="07B0DA2A" w14:textId="77777777" w:rsidR="00E70C6B" w:rsidRDefault="00E70C6B" w:rsidP="003C0E51">
      <w:pPr>
        <w:pStyle w:val="NoSpacing"/>
      </w:pPr>
      <w:r>
        <w:t>If Passover represents beginning of Jesus’ sacrifice and Calvary represents end of the Passover for Him as the 4</w:t>
      </w:r>
      <w:r w:rsidRPr="00E70C6B">
        <w:rPr>
          <w:vertAlign w:val="superscript"/>
        </w:rPr>
        <w:t>th</w:t>
      </w:r>
      <w:r>
        <w:t xml:space="preserve"> Cup, then there is something more that remains for us – when do we go about celebrating the Passover (of the New Covenant)?</w:t>
      </w:r>
    </w:p>
    <w:p w14:paraId="26AE3023" w14:textId="77777777" w:rsidR="00E70C6B" w:rsidRDefault="00E70C6B" w:rsidP="003C0E51">
      <w:pPr>
        <w:pStyle w:val="NoSpacing"/>
      </w:pPr>
    </w:p>
    <w:p w14:paraId="03796F02" w14:textId="77777777" w:rsidR="00B95F80" w:rsidRDefault="00B95F80" w:rsidP="003C0E51">
      <w:pPr>
        <w:pStyle w:val="NoSpacing"/>
      </w:pPr>
      <w:r>
        <w:t>Review of night of Passover in Egypt: Was not enough that the unblemished lamb (with no broken bones) was slaughtered or its blood sprinkled on the doorpost or they ate unleavened bread and bitter herbs but had to actually EAT the roasted lamb – if not eat the lamb, then firstborn would die before the next morning.</w:t>
      </w:r>
    </w:p>
    <w:p w14:paraId="64A44D5B" w14:textId="77777777" w:rsidR="00B95F80" w:rsidRDefault="00B95F80" w:rsidP="003C0E51">
      <w:pPr>
        <w:pStyle w:val="NoSpacing"/>
      </w:pPr>
    </w:p>
    <w:p w14:paraId="0E388DA7" w14:textId="6D32602C" w:rsidR="00B95F80" w:rsidRDefault="00B95F80" w:rsidP="003C0E51">
      <w:pPr>
        <w:pStyle w:val="NoSpacing"/>
      </w:pPr>
      <w:r>
        <w:t xml:space="preserve">Major revelation: “…the whole purpose behind Jesus’ resurrection and </w:t>
      </w:r>
      <w:r w:rsidR="00823005">
        <w:t>ascension and</w:t>
      </w:r>
      <w:r>
        <w:t xml:space="preserve"> outpouring of Holy Spirit is God making the Lamb of God universally distributable so that we </w:t>
      </w:r>
      <w:r w:rsidR="00823005">
        <w:t>may ALL</w:t>
      </w:r>
      <w:r>
        <w:t xml:space="preserve"> feast upon Christ the priest and victim.” Major finding as a non-Catholic: Baltimore Catechism explained how the entire Liturgy of the Eucharist is based upon the Passover!</w:t>
      </w:r>
    </w:p>
    <w:p w14:paraId="2A9F013B" w14:textId="77777777" w:rsidR="00B95F80" w:rsidRDefault="00B95F80" w:rsidP="003C0E51">
      <w:pPr>
        <w:pStyle w:val="NoSpacing"/>
      </w:pPr>
      <w:r>
        <w:t>Revelation chapter 5 – end is description of heavenly liturgy celebrated by a priest (symbolized by the Lamb)</w:t>
      </w:r>
    </w:p>
    <w:p w14:paraId="30FF0BCD" w14:textId="77777777" w:rsidR="00FA79BE" w:rsidRPr="00FA79BE" w:rsidRDefault="00FA79BE" w:rsidP="00FA79BE">
      <w:pPr>
        <w:pStyle w:val="NoSpacing"/>
        <w:rPr>
          <w:b/>
          <w:i/>
        </w:rPr>
      </w:pPr>
      <w:r w:rsidRPr="00FA79BE">
        <w:rPr>
          <w:b/>
          <w:i/>
        </w:rPr>
        <w:t>NOTES</w:t>
      </w:r>
    </w:p>
    <w:p w14:paraId="4374895F" w14:textId="77777777" w:rsidR="00FA79BE" w:rsidRDefault="00FA79BE" w:rsidP="003C0E51">
      <w:pPr>
        <w:pStyle w:val="NoSpacing"/>
      </w:pPr>
    </w:p>
    <w:p w14:paraId="68C6C971" w14:textId="77777777" w:rsidR="00FA79BE" w:rsidRDefault="00FA79BE" w:rsidP="003C0E51">
      <w:pPr>
        <w:pStyle w:val="NoSpacing"/>
      </w:pPr>
    </w:p>
    <w:p w14:paraId="2D2ADC47" w14:textId="77777777" w:rsidR="00FA79BE" w:rsidRDefault="00FA79BE" w:rsidP="003C0E51">
      <w:pPr>
        <w:pStyle w:val="NoSpacing"/>
      </w:pPr>
    </w:p>
    <w:p w14:paraId="60515CAB" w14:textId="77777777" w:rsidR="00FA79BE" w:rsidRDefault="00FA79BE" w:rsidP="003C0E51">
      <w:pPr>
        <w:pStyle w:val="NoSpacing"/>
      </w:pPr>
    </w:p>
    <w:p w14:paraId="2C5CF3E6" w14:textId="77777777" w:rsidR="00FA79BE" w:rsidRDefault="00FA79BE" w:rsidP="003C0E51">
      <w:pPr>
        <w:pStyle w:val="NoSpacing"/>
      </w:pPr>
    </w:p>
    <w:p w14:paraId="050587FD" w14:textId="77777777" w:rsidR="00FA79BE" w:rsidRDefault="00FA79BE" w:rsidP="003C0E51">
      <w:pPr>
        <w:pStyle w:val="NoSpacing"/>
      </w:pPr>
    </w:p>
    <w:p w14:paraId="403EA8B0" w14:textId="77777777" w:rsidR="00FA79BE" w:rsidRDefault="00FA79BE" w:rsidP="003C0E51">
      <w:pPr>
        <w:pStyle w:val="NoSpacing"/>
      </w:pPr>
    </w:p>
    <w:p w14:paraId="3EDA2F1F" w14:textId="77777777" w:rsidR="00FA79BE" w:rsidRDefault="00FA79BE" w:rsidP="003C0E51">
      <w:pPr>
        <w:pStyle w:val="NoSpacing"/>
      </w:pPr>
    </w:p>
    <w:p w14:paraId="534E812B" w14:textId="77777777" w:rsidR="00FA79BE" w:rsidRDefault="00FA79BE" w:rsidP="003C0E51">
      <w:pPr>
        <w:pStyle w:val="NoSpacing"/>
      </w:pPr>
    </w:p>
    <w:p w14:paraId="05BE1E59" w14:textId="77777777" w:rsidR="00FA79BE" w:rsidRPr="00FA79BE" w:rsidRDefault="00B95F80" w:rsidP="003C0E51">
      <w:pPr>
        <w:pStyle w:val="NoSpacing"/>
        <w:rPr>
          <w:b/>
          <w:sz w:val="24"/>
          <w:szCs w:val="24"/>
          <w:u w:val="single"/>
        </w:rPr>
      </w:pPr>
      <w:r w:rsidRPr="00FA79BE">
        <w:rPr>
          <w:b/>
          <w:sz w:val="24"/>
          <w:szCs w:val="24"/>
          <w:u w:val="single"/>
        </w:rPr>
        <w:t>Conclusion</w:t>
      </w:r>
    </w:p>
    <w:p w14:paraId="699EF9FF" w14:textId="77777777" w:rsidR="00B95F80" w:rsidRDefault="00B95F80" w:rsidP="003C0E51">
      <w:pPr>
        <w:pStyle w:val="NoSpacing"/>
      </w:pPr>
      <w:r>
        <w:t>The Mass is based upon the Liturgy of Heaven</w:t>
      </w:r>
      <w:r w:rsidR="00AF62A5">
        <w:t xml:space="preserve"> which is the New Covenant</w:t>
      </w:r>
    </w:p>
    <w:p w14:paraId="12E99849" w14:textId="77777777" w:rsidR="00AD36CD" w:rsidRDefault="003A31AB" w:rsidP="003C0E51">
      <w:pPr>
        <w:pStyle w:val="NoSpacing"/>
      </w:pPr>
      <w:r>
        <w:t>To understand that the Mass is rooted and grounded in the Bible, must use the Old and New Testament. Where most Christians do not understand – Christ is both celebrant and meal, Host and Victim but does not bleed or suffer or die anymore. Catholics receive the body of the GLORIFIED Lamb of God</w:t>
      </w:r>
    </w:p>
    <w:p w14:paraId="2683EA89" w14:textId="77777777" w:rsidR="003A31AB" w:rsidRDefault="003A31AB" w:rsidP="003C0E51">
      <w:pPr>
        <w:pStyle w:val="NoSpacing"/>
      </w:pPr>
    </w:p>
    <w:p w14:paraId="2DC93E39" w14:textId="77777777" w:rsidR="003A31AB" w:rsidRDefault="003A31AB" w:rsidP="003C0E51">
      <w:pPr>
        <w:pStyle w:val="NoSpacing"/>
      </w:pPr>
      <w:r>
        <w:t>We do not understand what we have been given. Many Catholics in Bible Studies are studying the menu not enjoying the meal, don’t know the recipe or the ingredients, not soaking ourselves in Sacred Scripture.</w:t>
      </w:r>
    </w:p>
    <w:p w14:paraId="1C64C9E1" w14:textId="77777777" w:rsidR="003A31AB" w:rsidRDefault="003A31AB" w:rsidP="003C0E51">
      <w:pPr>
        <w:pStyle w:val="NoSpacing"/>
      </w:pPr>
    </w:p>
    <w:p w14:paraId="61A186EA" w14:textId="2ACA025C" w:rsidR="003A31AB" w:rsidRDefault="003A31AB" w:rsidP="003C0E51">
      <w:pPr>
        <w:pStyle w:val="NoSpacing"/>
      </w:pPr>
      <w:r>
        <w:t xml:space="preserve">What is happening to us? America has 20-25 million </w:t>
      </w:r>
      <w:r w:rsidR="00823005">
        <w:t>Catholics,</w:t>
      </w:r>
      <w:r>
        <w:t xml:space="preserve"> but second largest denomination is fallen away Catholics – 15 million not coming to dinner.</w:t>
      </w:r>
    </w:p>
    <w:p w14:paraId="0CC1B878" w14:textId="77777777" w:rsidR="002518A6" w:rsidRDefault="002518A6" w:rsidP="003C0E51">
      <w:pPr>
        <w:pStyle w:val="NoSpacing"/>
      </w:pPr>
      <w:r>
        <w:t xml:space="preserve">We receive enough grace to make us all saints from one Holy Communion. </w:t>
      </w:r>
    </w:p>
    <w:p w14:paraId="7ECE97ED" w14:textId="77777777" w:rsidR="002518A6" w:rsidRDefault="002518A6" w:rsidP="003C0E51">
      <w:pPr>
        <w:pStyle w:val="NoSpacing"/>
      </w:pPr>
      <w:r>
        <w:t>How do we prepare before we go to Mass?</w:t>
      </w:r>
    </w:p>
    <w:p w14:paraId="56A7521D" w14:textId="77777777" w:rsidR="002518A6" w:rsidRDefault="002518A6" w:rsidP="003C0E51">
      <w:pPr>
        <w:pStyle w:val="NoSpacing"/>
      </w:pPr>
      <w:r>
        <w:t>How do we prepare to receive in all the fullness of a megaton of grace dynamite?</w:t>
      </w:r>
    </w:p>
    <w:p w14:paraId="6C05F57A" w14:textId="77777777" w:rsidR="002518A6" w:rsidRDefault="002518A6" w:rsidP="003C0E51">
      <w:pPr>
        <w:pStyle w:val="NoSpacing"/>
      </w:pPr>
      <w:r>
        <w:t>But we are asleep at the wheel – sitting on top of Fort Knox – not tapping the treasure that is ours by birthright (as co-heirs with Christ, God’s children)</w:t>
      </w:r>
    </w:p>
    <w:p w14:paraId="3BA74C72" w14:textId="77777777" w:rsidR="00FA79BE" w:rsidRPr="00FA79BE" w:rsidRDefault="00FA79BE" w:rsidP="00FA79BE">
      <w:pPr>
        <w:pStyle w:val="NoSpacing"/>
        <w:rPr>
          <w:b/>
          <w:i/>
        </w:rPr>
      </w:pPr>
      <w:r w:rsidRPr="00FA79BE">
        <w:rPr>
          <w:b/>
          <w:i/>
        </w:rPr>
        <w:t>NOTES</w:t>
      </w:r>
    </w:p>
    <w:p w14:paraId="1C2C8676" w14:textId="77777777" w:rsidR="002518A6" w:rsidRDefault="002518A6" w:rsidP="003C0E51">
      <w:pPr>
        <w:pStyle w:val="NoSpacing"/>
      </w:pPr>
    </w:p>
    <w:p w14:paraId="732F168F" w14:textId="77777777" w:rsidR="00FA79BE" w:rsidRDefault="00FA79BE" w:rsidP="003C0E51">
      <w:pPr>
        <w:pStyle w:val="NoSpacing"/>
      </w:pPr>
    </w:p>
    <w:p w14:paraId="708166E7" w14:textId="77777777" w:rsidR="00FA79BE" w:rsidRDefault="00FA79BE" w:rsidP="003C0E51">
      <w:pPr>
        <w:pStyle w:val="NoSpacing"/>
      </w:pPr>
    </w:p>
    <w:p w14:paraId="2F55AEF8" w14:textId="77777777" w:rsidR="00FA79BE" w:rsidRDefault="00FA79BE" w:rsidP="003C0E51">
      <w:pPr>
        <w:pStyle w:val="NoSpacing"/>
      </w:pPr>
    </w:p>
    <w:p w14:paraId="05262E19" w14:textId="77777777" w:rsidR="00FA79BE" w:rsidRDefault="00FA79BE" w:rsidP="003C0E51">
      <w:pPr>
        <w:pStyle w:val="NoSpacing"/>
      </w:pPr>
    </w:p>
    <w:p w14:paraId="24C32BEE" w14:textId="77777777" w:rsidR="00FA79BE" w:rsidRDefault="00FA79BE" w:rsidP="003C0E51">
      <w:pPr>
        <w:pStyle w:val="NoSpacing"/>
      </w:pPr>
    </w:p>
    <w:p w14:paraId="6E7921CD" w14:textId="77777777" w:rsidR="00FA79BE" w:rsidRDefault="00FA79BE" w:rsidP="003C0E51">
      <w:pPr>
        <w:pStyle w:val="NoSpacing"/>
      </w:pPr>
    </w:p>
    <w:p w14:paraId="3812953B" w14:textId="77777777" w:rsidR="00FA79BE" w:rsidRDefault="00FA79BE" w:rsidP="003C0E51">
      <w:pPr>
        <w:pStyle w:val="NoSpacing"/>
      </w:pPr>
    </w:p>
    <w:p w14:paraId="3BF3D7AB" w14:textId="77777777" w:rsidR="00FA79BE" w:rsidRDefault="00FA79BE" w:rsidP="003C0E51">
      <w:pPr>
        <w:pStyle w:val="NoSpacing"/>
      </w:pPr>
    </w:p>
    <w:p w14:paraId="14A58FCB" w14:textId="77777777" w:rsidR="00FA79BE" w:rsidRDefault="00FA79BE" w:rsidP="003C0E51">
      <w:pPr>
        <w:pStyle w:val="NoSpacing"/>
      </w:pPr>
    </w:p>
    <w:p w14:paraId="2E8A1BF7" w14:textId="77777777" w:rsidR="00FA79BE" w:rsidRDefault="00FA79BE" w:rsidP="003C0E51">
      <w:pPr>
        <w:pStyle w:val="NoSpacing"/>
      </w:pPr>
    </w:p>
    <w:p w14:paraId="035F9592" w14:textId="77777777" w:rsidR="00FA79BE" w:rsidRDefault="00FA79BE" w:rsidP="003C0E51">
      <w:pPr>
        <w:pStyle w:val="NoSpacing"/>
      </w:pPr>
    </w:p>
    <w:p w14:paraId="04F9B66B" w14:textId="77777777" w:rsidR="00FA79BE" w:rsidRDefault="00FA79BE" w:rsidP="003C0E51">
      <w:pPr>
        <w:pStyle w:val="NoSpacing"/>
      </w:pPr>
    </w:p>
    <w:p w14:paraId="7AD7D912" w14:textId="77777777" w:rsidR="00FA79BE" w:rsidRDefault="00FA79BE" w:rsidP="003C0E51">
      <w:pPr>
        <w:pStyle w:val="NoSpacing"/>
      </w:pPr>
    </w:p>
    <w:p w14:paraId="45AF7C34" w14:textId="77777777" w:rsidR="00FA79BE" w:rsidRDefault="00FA79BE" w:rsidP="003C0E51">
      <w:pPr>
        <w:pStyle w:val="NoSpacing"/>
      </w:pPr>
    </w:p>
    <w:p w14:paraId="783CA9AF" w14:textId="77777777" w:rsidR="002518A6" w:rsidRPr="00FA79BE" w:rsidRDefault="0023726B" w:rsidP="003C0E51">
      <w:pPr>
        <w:pStyle w:val="NoSpacing"/>
        <w:rPr>
          <w:b/>
          <w:sz w:val="24"/>
          <w:szCs w:val="24"/>
          <w:u w:val="single"/>
        </w:rPr>
      </w:pPr>
      <w:r w:rsidRPr="00FA79BE">
        <w:rPr>
          <w:b/>
          <w:sz w:val="24"/>
          <w:szCs w:val="24"/>
          <w:u w:val="single"/>
        </w:rPr>
        <w:t>Let us Pray</w:t>
      </w:r>
    </w:p>
    <w:p w14:paraId="4A4693C3" w14:textId="1F11E749" w:rsidR="000D0BA4" w:rsidRDefault="002518A6" w:rsidP="003C0E51">
      <w:pPr>
        <w:pStyle w:val="NoSpacing"/>
      </w:pPr>
      <w:r>
        <w:t>We pray, Almighty God, our Heavenly Father, we thank you for the covenant that you’ve established through Jesus Christ</w:t>
      </w:r>
      <w:r w:rsidR="0023726B">
        <w:t>. I</w:t>
      </w:r>
      <w:r>
        <w:t>n His body and His</w:t>
      </w:r>
      <w:r w:rsidR="00210A10">
        <w:t xml:space="preserve"> blood, w</w:t>
      </w:r>
      <w:r>
        <w:t>e have a family bond that</w:t>
      </w:r>
      <w:r w:rsidR="00210A10">
        <w:t xml:space="preserve"> unites us to you. O Blessed</w:t>
      </w:r>
      <w:r>
        <w:t xml:space="preserve"> Trinity –</w:t>
      </w:r>
      <w:r w:rsidR="00210A10">
        <w:t xml:space="preserve"> F</w:t>
      </w:r>
      <w:r>
        <w:t xml:space="preserve">ather, Son and Holy </w:t>
      </w:r>
      <w:r w:rsidR="00823005">
        <w:t>Spirit.</w:t>
      </w:r>
      <w:r>
        <w:t xml:space="preserve"> We wish to be enveloped in your love and your communion of life. Yet we are weak, we are ignorant, we are sinful. We are </w:t>
      </w:r>
      <w:r w:rsidR="00210A10">
        <w:t>miserable</w:t>
      </w:r>
      <w:r>
        <w:t xml:space="preserve"> wretches who can’t even admit it to ourselves. Have pity on u</w:t>
      </w:r>
      <w:r w:rsidR="00210A10">
        <w:t>s</w:t>
      </w:r>
      <w:r>
        <w:t>, O Lord, look upon your way</w:t>
      </w:r>
      <w:r w:rsidR="00210A10">
        <w:t>ward children. We’re so pr</w:t>
      </w:r>
      <w:r>
        <w:t>oud of our technology, our material wealth, of our economic and political strength – hav</w:t>
      </w:r>
      <w:r w:rsidR="00210A10">
        <w:t>e pity on us. Give us new grace;</w:t>
      </w:r>
      <w:r>
        <w:t xml:space="preserve"> show us more mercy. Cause us to come back with far holier dispositions to </w:t>
      </w:r>
      <w:r w:rsidR="00210A10">
        <w:t>receive the fullness of grace e</w:t>
      </w:r>
      <w:r>
        <w:t xml:space="preserve">ven as we receive the whole </w:t>
      </w:r>
      <w:r w:rsidR="000D0BA4">
        <w:t>Christ.</w:t>
      </w:r>
    </w:p>
    <w:p w14:paraId="109F7CFB" w14:textId="77777777" w:rsidR="000D0BA4" w:rsidRDefault="000D0BA4" w:rsidP="003C0E51">
      <w:pPr>
        <w:pStyle w:val="NoSpacing"/>
      </w:pPr>
    </w:p>
    <w:p w14:paraId="518A5431" w14:textId="77777777" w:rsidR="0023726B" w:rsidRDefault="000D0BA4" w:rsidP="003C0E51">
      <w:pPr>
        <w:pStyle w:val="NoSpacing"/>
      </w:pPr>
      <w:r>
        <w:t xml:space="preserve">I pray, </w:t>
      </w:r>
      <w:r w:rsidR="00210A10">
        <w:t xml:space="preserve">O </w:t>
      </w:r>
      <w:r>
        <w:t>Lord, for your Holy Spirit to move in our hearts to soften them</w:t>
      </w:r>
      <w:r w:rsidR="00210A10">
        <w:t>;</w:t>
      </w:r>
      <w:r>
        <w:t xml:space="preserve"> to move in our minds, to toughen them by making us understand and believe and love the truth which Christ revealed</w:t>
      </w:r>
      <w:r w:rsidR="0023726B">
        <w:t>; t</w:t>
      </w:r>
      <w:r>
        <w:t>he Truth</w:t>
      </w:r>
      <w:r w:rsidR="0023726B">
        <w:t>, which</w:t>
      </w:r>
      <w:r>
        <w:t xml:space="preserve"> Christ embodies. You know each person here today and what they are </w:t>
      </w:r>
      <w:r w:rsidR="0023726B">
        <w:t>afflicted</w:t>
      </w:r>
      <w:r>
        <w:t xml:space="preserve"> with, </w:t>
      </w:r>
      <w:r w:rsidR="0023726B">
        <w:t>what</w:t>
      </w:r>
      <w:r>
        <w:t xml:space="preserve"> they suffer from, whether </w:t>
      </w:r>
      <w:r w:rsidR="0023726B">
        <w:t>it’s</w:t>
      </w:r>
      <w:r>
        <w:t xml:space="preserve"> their </w:t>
      </w:r>
      <w:r w:rsidR="0023726B">
        <w:t>marriage</w:t>
      </w:r>
      <w:r>
        <w:t>, their family or their job</w:t>
      </w:r>
      <w:r w:rsidR="0023726B">
        <w:t xml:space="preserve"> or </w:t>
      </w:r>
      <w:r>
        <w:t xml:space="preserve">it is a </w:t>
      </w:r>
      <w:r w:rsidR="0023726B">
        <w:t>bodily</w:t>
      </w:r>
      <w:r>
        <w:t xml:space="preserve"> ailment</w:t>
      </w:r>
      <w:r w:rsidR="00210A10">
        <w:t>.</w:t>
      </w:r>
    </w:p>
    <w:p w14:paraId="42CCBFAE" w14:textId="77777777" w:rsidR="0023726B" w:rsidRDefault="0023726B" w:rsidP="003C0E51">
      <w:pPr>
        <w:pStyle w:val="NoSpacing"/>
      </w:pPr>
    </w:p>
    <w:p w14:paraId="43E254EC" w14:textId="77777777" w:rsidR="002518A6" w:rsidRDefault="000D0BA4" w:rsidP="003C0E51">
      <w:pPr>
        <w:pStyle w:val="NoSpacing"/>
      </w:pPr>
      <w:r>
        <w:t xml:space="preserve">Show us </w:t>
      </w:r>
      <w:r w:rsidR="00210A10">
        <w:t xml:space="preserve">O </w:t>
      </w:r>
      <w:r>
        <w:t xml:space="preserve">Lord, how close you really are in the </w:t>
      </w:r>
      <w:r w:rsidR="0023726B">
        <w:t>Holy Eucharist t</w:t>
      </w:r>
      <w:r>
        <w:t xml:space="preserve">hat we </w:t>
      </w:r>
      <w:r w:rsidR="0023726B">
        <w:t>might</w:t>
      </w:r>
      <w:r>
        <w:t xml:space="preserve"> </w:t>
      </w:r>
      <w:r w:rsidR="0023726B">
        <w:t>f</w:t>
      </w:r>
      <w:r>
        <w:t>ly to thee.</w:t>
      </w:r>
      <w:r w:rsidR="0023726B">
        <w:t xml:space="preserve"> That</w:t>
      </w:r>
      <w:r>
        <w:t xml:space="preserve"> we might gain all the help we need from thee. Forgive us also for our waywardness and our </w:t>
      </w:r>
      <w:r w:rsidR="0023726B">
        <w:t>in</w:t>
      </w:r>
      <w:r>
        <w:t>gratitu</w:t>
      </w:r>
      <w:r w:rsidR="0023726B">
        <w:t xml:space="preserve">de </w:t>
      </w:r>
      <w:r>
        <w:t xml:space="preserve">because </w:t>
      </w:r>
      <w:r w:rsidR="0023726B">
        <w:t>we’ve taken</w:t>
      </w:r>
      <w:r w:rsidR="00210A10">
        <w:t xml:space="preserve"> them</w:t>
      </w:r>
      <w:r w:rsidR="0023726B">
        <w:t xml:space="preserve"> for granted for so long</w:t>
      </w:r>
      <w:r w:rsidR="00210A10">
        <w:t>.</w:t>
      </w:r>
    </w:p>
    <w:p w14:paraId="5CE0ABFD" w14:textId="77777777" w:rsidR="0023726B" w:rsidRDefault="0023726B" w:rsidP="003C0E51">
      <w:pPr>
        <w:pStyle w:val="NoSpacing"/>
      </w:pPr>
    </w:p>
    <w:p w14:paraId="3232E2FA" w14:textId="77777777" w:rsidR="0023726B" w:rsidRDefault="000D0BA4" w:rsidP="003C0E51">
      <w:pPr>
        <w:pStyle w:val="NoSpacing"/>
      </w:pPr>
      <w:r>
        <w:t>You died, Lord Jesus</w:t>
      </w:r>
      <w:r w:rsidR="00210A10">
        <w:t>,</w:t>
      </w:r>
      <w:r>
        <w:t xml:space="preserve"> to make us</w:t>
      </w:r>
      <w:r w:rsidR="0023726B">
        <w:t xml:space="preserve"> </w:t>
      </w:r>
      <w:r>
        <w:t xml:space="preserve">one family and now you live to sanctify us and make us holy. May it be, </w:t>
      </w:r>
      <w:r w:rsidR="0023726B">
        <w:t xml:space="preserve">Lord </w:t>
      </w:r>
      <w:r>
        <w:t>Jesus</w:t>
      </w:r>
      <w:r w:rsidR="0023726B">
        <w:t>; m</w:t>
      </w:r>
      <w:r>
        <w:t>ay it be.</w:t>
      </w:r>
    </w:p>
    <w:p w14:paraId="653A5108" w14:textId="77777777" w:rsidR="0023726B" w:rsidRDefault="0023726B" w:rsidP="003C0E51">
      <w:pPr>
        <w:pStyle w:val="NoSpacing"/>
      </w:pPr>
      <w:r>
        <w:t>Our Father…</w:t>
      </w:r>
    </w:p>
    <w:p w14:paraId="0943934D" w14:textId="77777777" w:rsidR="000D0BA4" w:rsidRDefault="0023726B" w:rsidP="003C0E51">
      <w:pPr>
        <w:pStyle w:val="NoSpacing"/>
      </w:pPr>
      <w:r>
        <w:t>Hail Mary…</w:t>
      </w:r>
      <w:r w:rsidR="000D0BA4">
        <w:t xml:space="preserve"> </w:t>
      </w:r>
    </w:p>
    <w:p w14:paraId="007699F6" w14:textId="77777777" w:rsidR="00AD36CD" w:rsidRPr="00AD36CD" w:rsidRDefault="00AD36CD" w:rsidP="003C0E51">
      <w:pPr>
        <w:pStyle w:val="NoSpacing"/>
      </w:pPr>
    </w:p>
    <w:p w14:paraId="60FD338E" w14:textId="77777777" w:rsidR="00FA79BE" w:rsidRDefault="00FA79BE">
      <w:pPr>
        <w:rPr>
          <w:i/>
        </w:rPr>
      </w:pPr>
      <w:r>
        <w:rPr>
          <w:i/>
        </w:rPr>
        <w:br w:type="page"/>
      </w:r>
    </w:p>
    <w:p w14:paraId="6CAFA979" w14:textId="4C4C7689" w:rsidR="003C0E51" w:rsidRDefault="00467EA6" w:rsidP="003C0E51">
      <w:pPr>
        <w:pStyle w:val="NoSpacing"/>
        <w:rPr>
          <w:i/>
        </w:rPr>
      </w:pPr>
      <w:r>
        <w:rPr>
          <w:i/>
          <w:noProof/>
        </w:rPr>
        <mc:AlternateContent>
          <mc:Choice Requires="wps">
            <w:drawing>
              <wp:anchor distT="0" distB="0" distL="114300" distR="114300" simplePos="0" relativeHeight="251660288" behindDoc="0" locked="0" layoutInCell="1" allowOverlap="1" wp14:anchorId="6C0C5388" wp14:editId="2374A0E0">
                <wp:simplePos x="0" y="0"/>
                <wp:positionH relativeFrom="column">
                  <wp:posOffset>4557395</wp:posOffset>
                </wp:positionH>
                <wp:positionV relativeFrom="paragraph">
                  <wp:posOffset>3404870</wp:posOffset>
                </wp:positionV>
                <wp:extent cx="78740" cy="681990"/>
                <wp:effectExtent l="13970" t="8255" r="12065" b="508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740" cy="681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CB50EA" id="_x0000_t32" coordsize="21600,21600" o:spt="32" o:oned="t" path="m,l21600,21600e" filled="f">
                <v:path arrowok="t" fillok="f" o:connecttype="none"/>
                <o:lock v:ext="edit" shapetype="t"/>
              </v:shapetype>
              <v:shape id="AutoShape 8" o:spid="_x0000_s1026" type="#_x0000_t32" style="position:absolute;margin-left:358.85pt;margin-top:268.1pt;width:6.2pt;height:53.7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"/>
            </w:pict>
          </mc:Fallback>
        </mc:AlternateContent>
      </w:r>
      <w:r>
        <w:rPr>
          <w:i/>
          <w:noProof/>
        </w:rPr>
        <mc:AlternateContent>
          <mc:Choice Requires="wps">
            <w:drawing>
              <wp:anchor distT="0" distB="0" distL="114300" distR="114300" simplePos="0" relativeHeight="251659264" behindDoc="0" locked="0" layoutInCell="1" allowOverlap="1" wp14:anchorId="2FED7C8C" wp14:editId="3B7D2FF3">
                <wp:simplePos x="0" y="0"/>
                <wp:positionH relativeFrom="column">
                  <wp:posOffset>3395345</wp:posOffset>
                </wp:positionH>
                <wp:positionV relativeFrom="paragraph">
                  <wp:posOffset>4086860</wp:posOffset>
                </wp:positionV>
                <wp:extent cx="2560320" cy="588010"/>
                <wp:effectExtent l="13970" t="13970" r="6985"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588010"/>
                        </a:xfrm>
                        <a:prstGeom prst="rect">
                          <a:avLst/>
                        </a:prstGeom>
                        <a:solidFill>
                          <a:srgbClr val="FFFFFF"/>
                        </a:solidFill>
                        <a:ln w="9525">
                          <a:solidFill>
                            <a:srgbClr val="000000"/>
                          </a:solidFill>
                          <a:miter lim="800000"/>
                          <a:headEnd/>
                          <a:tailEnd/>
                        </a:ln>
                      </wps:spPr>
                      <wps:txbx>
                        <w:txbxContent>
                          <w:p w14:paraId="2825B912" w14:textId="66F33DF9" w:rsidR="00FA79BE" w:rsidRPr="00BB6123" w:rsidRDefault="00FA79BE" w:rsidP="00FA79BE">
                            <w:pPr>
                              <w:rPr>
                                <w:b/>
                                <w:sz w:val="18"/>
                                <w:szCs w:val="18"/>
                              </w:rPr>
                            </w:pPr>
                            <w:r w:rsidRPr="00297D3B">
                              <w:rPr>
                                <w:sz w:val="20"/>
                                <w:szCs w:val="20"/>
                              </w:rPr>
                              <w:t xml:space="preserve">14. The Great </w:t>
                            </w:r>
                            <w:r w:rsidR="00823005" w:rsidRPr="00297D3B">
                              <w:rPr>
                                <w:sz w:val="20"/>
                                <w:szCs w:val="20"/>
                              </w:rPr>
                              <w:t>Hillel</w:t>
                            </w:r>
                            <w:r>
                              <w:rPr>
                                <w:sz w:val="20"/>
                                <w:szCs w:val="20"/>
                              </w:rPr>
                              <w:t xml:space="preserve"> – Sing special songs praising God. Fill, bless, &amp; drink the fourth cup of wine.  Ref: </w:t>
                            </w:r>
                            <w:r w:rsidRPr="00BB6123">
                              <w:rPr>
                                <w:b/>
                                <w:sz w:val="18"/>
                                <w:szCs w:val="18"/>
                              </w:rPr>
                              <w:t>Mark 14:26, 1Cor10: 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D7C8C" id="_x0000_t202" coordsize="21600,21600" o:spt="202" path="m,l,21600r21600,l21600,xe">
                <v:stroke joinstyle="miter"/>
                <v:path gradientshapeok="t" o:connecttype="rect"/>
              </v:shapetype>
              <v:shape id="Text Box 7" o:spid="_x0000_s1026" type="#_x0000_t202" style="position:absolute;margin-left:267.35pt;margin-top:321.8pt;width:201.6pt;height:4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">
                <v:textbox>
                  <w:txbxContent>
                    <w:p w14:paraId="2825B912" w14:textId="66F33DF9" w:rsidR="00FA79BE" w:rsidRPr="00BB6123" w:rsidRDefault="00FA79BE" w:rsidP="00FA79BE">
                      <w:pPr>
                        <w:rPr>
                          <w:b/>
                          <w:sz w:val="18"/>
                          <w:szCs w:val="18"/>
                        </w:rPr>
                      </w:pPr>
                      <w:r w:rsidRPr="00297D3B">
                        <w:rPr>
                          <w:sz w:val="20"/>
                          <w:szCs w:val="20"/>
                        </w:rPr>
                        <w:t xml:space="preserve">14. The Great </w:t>
                      </w:r>
                      <w:r w:rsidR="00823005" w:rsidRPr="00297D3B">
                        <w:rPr>
                          <w:sz w:val="20"/>
                          <w:szCs w:val="20"/>
                        </w:rPr>
                        <w:t>Hillel</w:t>
                      </w:r>
                      <w:r>
                        <w:rPr>
                          <w:sz w:val="20"/>
                          <w:szCs w:val="20"/>
                        </w:rPr>
                        <w:t xml:space="preserve"> – Sing special songs praising God. Fill, bless, &amp; drink the fourth cup of wine.  Ref: </w:t>
                      </w:r>
                      <w:r w:rsidRPr="00BB6123">
                        <w:rPr>
                          <w:b/>
                          <w:sz w:val="18"/>
                          <w:szCs w:val="18"/>
                        </w:rPr>
                        <w:t>Mark 14:26, 1Cor10: 16</w:t>
                      </w:r>
                    </w:p>
                  </w:txbxContent>
                </v:textbox>
              </v:shape>
            </w:pict>
          </mc:Fallback>
        </mc:AlternateContent>
      </w:r>
      <w:r w:rsidR="00FA79BE" w:rsidRPr="00FA79BE">
        <w:rPr>
          <w:i/>
          <w:noProof/>
        </w:rPr>
        <w:drawing>
          <wp:inline distT="0" distB="0" distL="0" distR="0" wp14:anchorId="44CFCF51" wp14:editId="735122B3">
            <wp:extent cx="5943600" cy="4457700"/>
            <wp:effectExtent l="19050" t="0" r="0" b="0"/>
            <wp:docPr id="9" name="Picture 2" descr="http://faithcounts.com/wp-content/uploads/passover-seder-2.jpg"/>
            <wp:cNvGraphicFramePr/>
            <a:graphic xmlns:a="http://schemas.openxmlformats.org/drawingml/2006/main">
              <a:graphicData uri="http://schemas.openxmlformats.org/drawingml/2006/picture">
                <pic:pic xmlns:pic="http://schemas.openxmlformats.org/drawingml/2006/picture">
                  <pic:nvPicPr>
                    <pic:cNvPr id="8194" name="Picture 2" descr="http://faithcounts.com/wp-content/uploads/passover-seder-2.jpg"/>
                    <pic:cNvPicPr>
                      <a:picLocks noChangeAspect="1" noChangeArrowheads="1"/>
                    </pic:cNvPicPr>
                  </pic:nvPicPr>
                  <pic:blipFill>
                    <a:blip r:embed="rId8" cstate="print"/>
                    <a:srcRect/>
                    <a:stretch>
                      <a:fillRect/>
                    </a:stretch>
                  </pic:blipFill>
                  <pic:spPr bwMode="auto">
                    <a:xfrm>
                      <a:off x="0" y="0"/>
                      <a:ext cx="5943600" cy="4457700"/>
                    </a:xfrm>
                    <a:prstGeom prst="rect">
                      <a:avLst/>
                    </a:prstGeom>
                    <a:noFill/>
                  </pic:spPr>
                </pic:pic>
              </a:graphicData>
            </a:graphic>
          </wp:inline>
        </w:drawing>
      </w:r>
    </w:p>
    <w:p w14:paraId="2A0578ED" w14:textId="77777777" w:rsidR="00FA79BE" w:rsidRDefault="00FA79BE" w:rsidP="003C0E51">
      <w:pPr>
        <w:pStyle w:val="NoSpacing"/>
        <w:rPr>
          <w:i/>
        </w:rPr>
      </w:pPr>
    </w:p>
    <w:p w14:paraId="2EFCDA37" w14:textId="77777777" w:rsidR="00BB6123" w:rsidRPr="008447B0" w:rsidRDefault="00BB6123" w:rsidP="00BB6123">
      <w:pPr>
        <w:pStyle w:val="NoSpacing"/>
        <w:rPr>
          <w:b/>
        </w:rPr>
      </w:pPr>
      <w:r w:rsidRPr="008447B0">
        <w:rPr>
          <w:b/>
        </w:rPr>
        <w:t>(Exodus 6: 6 – 7)</w:t>
      </w:r>
    </w:p>
    <w:p w14:paraId="354C39B6" w14:textId="77777777" w:rsidR="00BB6123" w:rsidRDefault="00BB6123" w:rsidP="00BB6123">
      <w:pPr>
        <w:pStyle w:val="NoSpacing"/>
      </w:pPr>
      <w:r>
        <w:t>1</w:t>
      </w:r>
      <w:r w:rsidRPr="00297D3B">
        <w:rPr>
          <w:vertAlign w:val="superscript"/>
        </w:rPr>
        <w:t>st</w:t>
      </w:r>
      <w:r>
        <w:t xml:space="preserve"> Cup - Sanctification: “I will bring you out from under the burdens of the Egyptians.”</w:t>
      </w:r>
    </w:p>
    <w:p w14:paraId="484ECAC4" w14:textId="77777777" w:rsidR="00BB6123" w:rsidRDefault="00BB6123" w:rsidP="00BB6123">
      <w:pPr>
        <w:pStyle w:val="NoSpacing"/>
      </w:pPr>
      <w:r>
        <w:t>2</w:t>
      </w:r>
      <w:r w:rsidRPr="00297D3B">
        <w:rPr>
          <w:vertAlign w:val="superscript"/>
        </w:rPr>
        <w:t>nd</w:t>
      </w:r>
      <w:r>
        <w:t xml:space="preserve"> Cup - Judgment: “I will rescue you from their bondage.”</w:t>
      </w:r>
    </w:p>
    <w:p w14:paraId="11C59E44" w14:textId="77777777" w:rsidR="00BB6123" w:rsidRDefault="00BB6123" w:rsidP="00BB6123">
      <w:pPr>
        <w:pStyle w:val="NoSpacing"/>
      </w:pPr>
      <w:r>
        <w:t>3</w:t>
      </w:r>
      <w:r w:rsidRPr="00297D3B">
        <w:rPr>
          <w:vertAlign w:val="superscript"/>
        </w:rPr>
        <w:t>rd</w:t>
      </w:r>
      <w:r>
        <w:t xml:space="preserve"> Cup - Redemption: “I will redeem you with an outstretched arm.”</w:t>
      </w:r>
    </w:p>
    <w:p w14:paraId="6555611B" w14:textId="77777777" w:rsidR="00BB6123" w:rsidRDefault="00BB6123" w:rsidP="00BB6123">
      <w:pPr>
        <w:pStyle w:val="NoSpacing"/>
      </w:pPr>
      <w:r>
        <w:t>4</w:t>
      </w:r>
      <w:r w:rsidRPr="00297D3B">
        <w:rPr>
          <w:vertAlign w:val="superscript"/>
        </w:rPr>
        <w:t>th</w:t>
      </w:r>
      <w:r>
        <w:t xml:space="preserve"> Cup - Praise: “I will take you as My people.”</w:t>
      </w:r>
    </w:p>
    <w:p w14:paraId="177B30D0" w14:textId="77777777" w:rsidR="00BB6123" w:rsidRPr="00BB6123" w:rsidRDefault="00BB6123" w:rsidP="003C0E51">
      <w:pPr>
        <w:pStyle w:val="NoSpacing"/>
      </w:pPr>
    </w:p>
    <w:sectPr w:rsidR="00BB6123" w:rsidRPr="00BB6123" w:rsidSect="001762A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E9619" w14:textId="77777777" w:rsidR="00C9222B" w:rsidRDefault="00C9222B" w:rsidP="003C0E51">
      <w:pPr>
        <w:spacing w:after="0" w:line="240" w:lineRule="auto"/>
      </w:pPr>
      <w:r>
        <w:separator/>
      </w:r>
    </w:p>
  </w:endnote>
  <w:endnote w:type="continuationSeparator" w:id="0">
    <w:p w14:paraId="19CF1ED0" w14:textId="77777777" w:rsidR="00C9222B" w:rsidRDefault="00C9222B" w:rsidP="003C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9987B" w14:textId="77777777" w:rsidR="00AD4FA5" w:rsidRDefault="00AD4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12377"/>
      <w:docPartObj>
        <w:docPartGallery w:val="Page Numbers (Bottom of Page)"/>
        <w:docPartUnique/>
      </w:docPartObj>
    </w:sdtPr>
    <w:sdtEndPr/>
    <w:sdtContent>
      <w:p w14:paraId="7E734A49" w14:textId="5E8F9480" w:rsidR="00FA79BE" w:rsidRDefault="00467EA6" w:rsidP="00BD3C4B">
        <w:pPr>
          <w:pStyle w:val="Footer"/>
        </w:pPr>
        <w:r>
          <w:fldChar w:fldCharType="begin"/>
        </w:r>
        <w:r>
          <w:instrText xml:space="preserve"> DATE \@ "M/d/yyyy" </w:instrText>
        </w:r>
        <w:r>
          <w:fldChar w:fldCharType="separate"/>
        </w:r>
        <w:r w:rsidR="00AD4FA5">
          <w:rPr>
            <w:noProof/>
          </w:rPr>
          <w:t>8/21/2020</w:t>
        </w:r>
        <w:r>
          <w:rPr>
            <w:noProof/>
          </w:rPr>
          <w:fldChar w:fldCharType="end"/>
        </w:r>
        <w:r w:rsidR="00FA79BE">
          <w:t xml:space="preserve"> (wjf)</w:t>
        </w:r>
        <w:r w:rsidR="00FA79BE">
          <w:tab/>
        </w:r>
        <w:r w:rsidR="00FA79BE">
          <w:tab/>
        </w:r>
        <w:r>
          <w:fldChar w:fldCharType="begin"/>
        </w:r>
        <w:r>
          <w:instrText xml:space="preserve"> PAGE   \* MERGEFORMAT </w:instrText>
        </w:r>
        <w:r>
          <w:fldChar w:fldCharType="separate"/>
        </w:r>
        <w:r w:rsidR="00BE3EF3">
          <w:rPr>
            <w:noProof/>
          </w:rPr>
          <w:t>1</w:t>
        </w:r>
        <w:r>
          <w:rPr>
            <w:noProof/>
          </w:rPr>
          <w:fldChar w:fldCharType="end"/>
        </w:r>
      </w:p>
    </w:sdtContent>
  </w:sdt>
  <w:p w14:paraId="27F5DA24" w14:textId="77777777" w:rsidR="00FA79BE" w:rsidRDefault="00FA79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579DE" w14:textId="77777777" w:rsidR="00AD4FA5" w:rsidRDefault="00AD4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D29C9" w14:textId="77777777" w:rsidR="00C9222B" w:rsidRDefault="00C9222B" w:rsidP="003C0E51">
      <w:pPr>
        <w:spacing w:after="0" w:line="240" w:lineRule="auto"/>
      </w:pPr>
      <w:r>
        <w:separator/>
      </w:r>
    </w:p>
  </w:footnote>
  <w:footnote w:type="continuationSeparator" w:id="0">
    <w:p w14:paraId="2792781A" w14:textId="77777777" w:rsidR="00C9222B" w:rsidRDefault="00C9222B" w:rsidP="003C0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B2644" w14:textId="77777777" w:rsidR="00AD4FA5" w:rsidRDefault="00AD4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928DA" w14:textId="649BB9D7" w:rsidR="00AD4FA5" w:rsidRDefault="00467EA6">
    <w:pPr>
      <w:pStyle w:val="Header"/>
    </w:pPr>
    <w:r>
      <w:rPr>
        <w:noProof/>
      </w:rPr>
      <mc:AlternateContent>
        <mc:Choice Requires="wpg">
          <w:drawing>
            <wp:anchor distT="0" distB="0" distL="114300" distR="114300" simplePos="0" relativeHeight="251658240" behindDoc="0" locked="0" layoutInCell="1" allowOverlap="1" wp14:anchorId="2A3D73A0" wp14:editId="2F477D39">
              <wp:simplePos x="0" y="0"/>
              <wp:positionH relativeFrom="column">
                <wp:posOffset>-12065</wp:posOffset>
              </wp:positionH>
              <wp:positionV relativeFrom="paragraph">
                <wp:posOffset>-19050</wp:posOffset>
              </wp:positionV>
              <wp:extent cx="786765" cy="421640"/>
              <wp:effectExtent l="0" t="0" r="0"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6765" cy="421640"/>
                        <a:chOff x="1178" y="768"/>
                        <a:chExt cx="1239" cy="664"/>
                      </a:xfrm>
                    </wpg:grpSpPr>
                    <wps:wsp>
                      <wps:cNvPr id="5" name="Text Box 2"/>
                      <wps:cNvSpPr txBox="1">
                        <a:spLocks noChangeArrowheads="1"/>
                      </wps:cNvSpPr>
                      <wps:spPr bwMode="auto">
                        <a:xfrm>
                          <a:off x="1178" y="1117"/>
                          <a:ext cx="1239"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408778" w14:textId="77777777" w:rsidR="00AD4FA5" w:rsidRPr="00E9415F" w:rsidRDefault="00AD4FA5" w:rsidP="00AD4FA5">
                            <w:pPr>
                              <w:rPr>
                                <w:sz w:val="16"/>
                                <w:szCs w:val="16"/>
                              </w:rPr>
                            </w:pPr>
                            <w:r w:rsidRPr="00E9415F">
                              <w:rPr>
                                <w:sz w:val="16"/>
                                <w:szCs w:val="16"/>
                              </w:rPr>
                              <w:t>Emmaus Road</w:t>
                            </w:r>
                          </w:p>
                        </w:txbxContent>
                      </wps:txbx>
                      <wps:bodyPr rot="0" vert="horz" wrap="square" lIns="91440" tIns="45720" rIns="91440" bIns="45720" anchor="t" anchorCtr="0" upright="1">
                        <a:noAutofit/>
                      </wps:bodyPr>
                    </wps:wsp>
                    <wps:wsp>
                      <wps:cNvPr id="6" name="Text Box 3"/>
                      <wps:cNvSpPr txBox="1">
                        <a:spLocks noChangeArrowheads="1"/>
                      </wps:cNvSpPr>
                      <wps:spPr bwMode="auto">
                        <a:xfrm>
                          <a:off x="1293" y="768"/>
                          <a:ext cx="978" cy="4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99C5AF" w14:textId="77777777" w:rsidR="00AD4FA5" w:rsidRDefault="00AD4FA5" w:rsidP="00AD4FA5">
                            <w:r>
                              <w:rPr>
                                <w:noProof/>
                              </w:rPr>
                              <w:drawing>
                                <wp:inline distT="0" distB="0" distL="0" distR="0" wp14:anchorId="5D41A22A" wp14:editId="39F71790">
                                  <wp:extent cx="544830" cy="267636"/>
                                  <wp:effectExtent l="0" t="0" r="0" b="0"/>
                                  <wp:docPr id="3" name="Picture 2" descr="Road To Emmaus Clipart Fre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ad To Emmaus Clipart Free Image"/>
                                          <pic:cNvPicPr>
                                            <a:picLocks noChangeAspect="1" noChangeArrowheads="1"/>
                                          </pic:cNvPicPr>
                                        </pic:nvPicPr>
                                        <pic:blipFill>
                                          <a:blip r:embed="rId1"/>
                                          <a:srcRect/>
                                          <a:stretch>
                                            <a:fillRect/>
                                          </a:stretch>
                                        </pic:blipFill>
                                        <pic:spPr bwMode="auto">
                                          <a:xfrm>
                                            <a:off x="0" y="0"/>
                                            <a:ext cx="544830" cy="26763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3D73A0" id="Group 1" o:spid="_x0000_s1027" style="position:absolute;margin-left:-.95pt;margin-top:-1.5pt;width:61.95pt;height:33.2pt;z-index:251658240" coordorigin="1178,768" coordsize="1239,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">
              <v:shapetype id="_x0000_t202" coordsize="21600,21600" o:spt="202" path="m,l,21600r21600,l21600,xe">
                <v:stroke joinstyle="miter"/>
                <v:path gradientshapeok="t" o:connecttype="rect"/>
              </v:shapetype>
              <v:shape id="Text Box 2" o:spid="_x0000_s1028" type="#_x0000_t202" style="position:absolute;left:1178;top:1117;width:1239;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01408778" w14:textId="77777777" w:rsidR="00AD4FA5" w:rsidRPr="00E9415F" w:rsidRDefault="00AD4FA5" w:rsidP="00AD4FA5">
                      <w:pPr>
                        <w:rPr>
                          <w:sz w:val="16"/>
                          <w:szCs w:val="16"/>
                        </w:rPr>
                      </w:pPr>
                      <w:r w:rsidRPr="00E9415F">
                        <w:rPr>
                          <w:sz w:val="16"/>
                          <w:szCs w:val="16"/>
                        </w:rPr>
                        <w:t>Emmaus Road</w:t>
                      </w:r>
                    </w:p>
                  </w:txbxContent>
                </v:textbox>
              </v:shape>
              <v:shape id="Text Box 3" o:spid="_x0000_s1029" type="#_x0000_t202" style="position:absolute;left:1293;top:768;width:978;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2399C5AF" w14:textId="77777777" w:rsidR="00AD4FA5" w:rsidRDefault="00AD4FA5" w:rsidP="00AD4FA5">
                      <w:r>
                        <w:rPr>
                          <w:noProof/>
                        </w:rPr>
                        <w:drawing>
                          <wp:inline distT="0" distB="0" distL="0" distR="0" wp14:anchorId="5D41A22A" wp14:editId="39F71790">
                            <wp:extent cx="544830" cy="267636"/>
                            <wp:effectExtent l="0" t="0" r="0" b="0"/>
                            <wp:docPr id="3" name="Picture 2" descr="Road To Emmaus Clipart Fre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ad To Emmaus Clipart Free Image"/>
                                    <pic:cNvPicPr>
                                      <a:picLocks noChangeAspect="1" noChangeArrowheads="1"/>
                                    </pic:cNvPicPr>
                                  </pic:nvPicPr>
                                  <pic:blipFill>
                                    <a:blip r:embed="rId1"/>
                                    <a:srcRect/>
                                    <a:stretch>
                                      <a:fillRect/>
                                    </a:stretch>
                                  </pic:blipFill>
                                  <pic:spPr bwMode="auto">
                                    <a:xfrm>
                                      <a:off x="0" y="0"/>
                                      <a:ext cx="544830" cy="267636"/>
                                    </a:xfrm>
                                    <a:prstGeom prst="rect">
                                      <a:avLst/>
                                    </a:prstGeom>
                                    <a:noFill/>
                                    <a:ln w="9525">
                                      <a:noFill/>
                                      <a:miter lim="800000"/>
                                      <a:headEnd/>
                                      <a:tailEnd/>
                                    </a:ln>
                                  </pic:spPr>
                                </pic:pic>
                              </a:graphicData>
                            </a:graphic>
                          </wp:inline>
                        </w:drawing>
                      </w:r>
                    </w:p>
                  </w:txbxContent>
                </v:textbox>
              </v:shape>
            </v:group>
          </w:pict>
        </mc:Fallback>
      </mc:AlternateContent>
    </w:r>
    <w:r w:rsidR="00AD4FA5">
      <w:tab/>
      <w:t xml:space="preserve">The Fourth Cup      </w:t>
    </w:r>
  </w:p>
  <w:p w14:paraId="1BD2516E" w14:textId="50AECC47" w:rsidR="00AD4FA5" w:rsidRDefault="00467EA6">
    <w:pPr>
      <w:pStyle w:val="Header"/>
    </w:pPr>
    <w:r>
      <w:rPr>
        <w:noProof/>
      </w:rPr>
      <mc:AlternateContent>
        <mc:Choice Requires="wps">
          <w:drawing>
            <wp:anchor distT="0" distB="0" distL="114300" distR="114300" simplePos="0" relativeHeight="251659264" behindDoc="0" locked="0" layoutInCell="1" allowOverlap="1" wp14:anchorId="1F412563" wp14:editId="299B94F9">
              <wp:simplePos x="0" y="0"/>
              <wp:positionH relativeFrom="column">
                <wp:posOffset>2388235</wp:posOffset>
              </wp:positionH>
              <wp:positionV relativeFrom="paragraph">
                <wp:posOffset>3810</wp:posOffset>
              </wp:positionV>
              <wp:extent cx="1241425" cy="0"/>
              <wp:effectExtent l="6985" t="12700" r="8890" b="63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14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9093D4" id="_x0000_t32" coordsize="21600,21600" o:spt="32" o:oned="t" path="m,l21600,21600e" filled="f">
              <v:path arrowok="t" fillok="f" o:connecttype="none"/>
              <o:lock v:ext="edit" shapetype="t"/>
            </v:shapetype>
            <v:shape id="AutoShape 4" o:spid="_x0000_s1026" type="#_x0000_t32" style="position:absolute;margin-left:188.05pt;margin-top:.3pt;width:9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"/>
          </w:pict>
        </mc:Fallback>
      </mc:AlternateContent>
    </w:r>
    <w:r w:rsidR="00AD4FA5">
      <w:tab/>
      <w:t>Scott Hahn</w:t>
    </w:r>
    <w:r w:rsidR="00AD4FA5">
      <w:tab/>
      <w:t xml:space="preserve"> </w:t>
    </w:r>
  </w:p>
  <w:p w14:paraId="5F2F9A69" w14:textId="136FD9F4" w:rsidR="00FA79BE" w:rsidRDefault="00FA79BE">
    <w:pPr>
      <w:pStyle w:val="Header"/>
      <w:pBdr>
        <w:between w:val="single" w:sz="4" w:space="1" w:color="4F81BD" w:themeColor="accent1"/>
      </w:pBdr>
      <w:spacing w:line="276"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FD73E" w14:textId="77777777" w:rsidR="00AD4FA5" w:rsidRDefault="00AD4F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20"/>
  <w:characterSpacingControl w:val="doNotCompress"/>
  <w:hdrShapeDefaults>
    <o:shapedefaults v:ext="edit" spidmax="8197"/>
    <o:shapelayout v:ext="edit">
      <o:rules v:ext="edit">
        <o:r id="V:Rule2" type="connector" idref="#_x0000_s8196"/>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E51"/>
    <w:rsid w:val="00026628"/>
    <w:rsid w:val="0003096D"/>
    <w:rsid w:val="00040B8D"/>
    <w:rsid w:val="00061D40"/>
    <w:rsid w:val="000D0BA4"/>
    <w:rsid w:val="0011582E"/>
    <w:rsid w:val="001762AD"/>
    <w:rsid w:val="00210A10"/>
    <w:rsid w:val="0023726B"/>
    <w:rsid w:val="002518A6"/>
    <w:rsid w:val="00297D3B"/>
    <w:rsid w:val="002D6E13"/>
    <w:rsid w:val="0036493D"/>
    <w:rsid w:val="003A31AB"/>
    <w:rsid w:val="003C0E51"/>
    <w:rsid w:val="0043457F"/>
    <w:rsid w:val="00467EA6"/>
    <w:rsid w:val="004729B5"/>
    <w:rsid w:val="00497A1E"/>
    <w:rsid w:val="004E228B"/>
    <w:rsid w:val="006558FE"/>
    <w:rsid w:val="00671442"/>
    <w:rsid w:val="006B29AB"/>
    <w:rsid w:val="00740E72"/>
    <w:rsid w:val="00786323"/>
    <w:rsid w:val="007D0129"/>
    <w:rsid w:val="007E45B2"/>
    <w:rsid w:val="00823005"/>
    <w:rsid w:val="008423C9"/>
    <w:rsid w:val="008447B0"/>
    <w:rsid w:val="00982D4F"/>
    <w:rsid w:val="00AD36CD"/>
    <w:rsid w:val="00AD385A"/>
    <w:rsid w:val="00AD4FA5"/>
    <w:rsid w:val="00AD602E"/>
    <w:rsid w:val="00AE4FDA"/>
    <w:rsid w:val="00AF4CDB"/>
    <w:rsid w:val="00AF62A5"/>
    <w:rsid w:val="00B61E3D"/>
    <w:rsid w:val="00B95F80"/>
    <w:rsid w:val="00B97A31"/>
    <w:rsid w:val="00BB6123"/>
    <w:rsid w:val="00BD3C4B"/>
    <w:rsid w:val="00BE3EF3"/>
    <w:rsid w:val="00C113B3"/>
    <w:rsid w:val="00C9222B"/>
    <w:rsid w:val="00CC504F"/>
    <w:rsid w:val="00CD36E6"/>
    <w:rsid w:val="00CF0299"/>
    <w:rsid w:val="00D81DDA"/>
    <w:rsid w:val="00D97EFA"/>
    <w:rsid w:val="00E70C6B"/>
    <w:rsid w:val="00F20271"/>
    <w:rsid w:val="00F832E1"/>
    <w:rsid w:val="00FA79BE"/>
    <w:rsid w:val="00FD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7"/>
    <o:shapelayout v:ext="edit">
      <o:idmap v:ext="edit" data="1"/>
      <o:rules v:ext="edit">
        <o:r id="V:Rule2" type="connector" idref="#_x0000_s1032"/>
      </o:rules>
    </o:shapelayout>
  </w:shapeDefaults>
  <w:decimalSymbol w:val="."/>
  <w:listSeparator w:val=","/>
  <w14:docId w14:val="77DAED46"/>
  <w15:docId w15:val="{D3B2E96A-07C7-44CF-9003-77546DAB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2AD"/>
  </w:style>
  <w:style w:type="paragraph" w:styleId="Heading1">
    <w:name w:val="heading 1"/>
    <w:basedOn w:val="Normal"/>
    <w:next w:val="Normal"/>
    <w:link w:val="Heading1Char"/>
    <w:uiPriority w:val="9"/>
    <w:qFormat/>
    <w:rsid w:val="00210A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E51"/>
  </w:style>
  <w:style w:type="paragraph" w:styleId="Footer">
    <w:name w:val="footer"/>
    <w:basedOn w:val="Normal"/>
    <w:link w:val="FooterChar"/>
    <w:uiPriority w:val="99"/>
    <w:unhideWhenUsed/>
    <w:rsid w:val="003C0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E51"/>
  </w:style>
  <w:style w:type="paragraph" w:styleId="BalloonText">
    <w:name w:val="Balloon Text"/>
    <w:basedOn w:val="Normal"/>
    <w:link w:val="BalloonTextChar"/>
    <w:uiPriority w:val="99"/>
    <w:semiHidden/>
    <w:unhideWhenUsed/>
    <w:rsid w:val="003C0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E51"/>
    <w:rPr>
      <w:rFonts w:ascii="Tahoma" w:hAnsi="Tahoma" w:cs="Tahoma"/>
      <w:sz w:val="16"/>
      <w:szCs w:val="16"/>
    </w:rPr>
  </w:style>
  <w:style w:type="paragraph" w:styleId="NoSpacing">
    <w:name w:val="No Spacing"/>
    <w:uiPriority w:val="1"/>
    <w:qFormat/>
    <w:rsid w:val="003C0E51"/>
    <w:pPr>
      <w:spacing w:after="0" w:line="240" w:lineRule="auto"/>
    </w:pPr>
  </w:style>
  <w:style w:type="character" w:customStyle="1" w:styleId="Heading1Char">
    <w:name w:val="Heading 1 Char"/>
    <w:basedOn w:val="DefaultParagraphFont"/>
    <w:link w:val="Heading1"/>
    <w:uiPriority w:val="9"/>
    <w:rsid w:val="00210A1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Dr Scott Hahn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1DD2E4-2F87-48DC-97EE-3885B3120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The Fourth Cup</vt:lpstr>
    </vt:vector>
  </TitlesOfParts>
  <Company>Microsoft</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Fourth Cup</dc:title>
  <dc:creator>WJ Freeland</dc:creator>
  <cp:lastModifiedBy>Wanda Freeland</cp:lastModifiedBy>
  <cp:revision>2</cp:revision>
  <cp:lastPrinted>2020-08-21T17:15:00Z</cp:lastPrinted>
  <dcterms:created xsi:type="dcterms:W3CDTF">2020-08-21T17:17:00Z</dcterms:created>
  <dcterms:modified xsi:type="dcterms:W3CDTF">2020-08-21T17:17:00Z</dcterms:modified>
</cp:coreProperties>
</file>